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5961" w:rsidRPr="003F5972" w:rsidRDefault="00AD7045">
      <w:pPr>
        <w:spacing w:after="0" w:line="408" w:lineRule="auto"/>
        <w:ind w:left="120"/>
        <w:jc w:val="center"/>
        <w:rPr>
          <w:lang w:val="ru-RU"/>
        </w:rPr>
      </w:pPr>
      <w:bookmarkStart w:id="0" w:name="block-18118051"/>
      <w:r w:rsidRPr="003F5972">
        <w:rPr>
          <w:rFonts w:ascii="Times New Roman" w:hAnsi="Times New Roman"/>
          <w:b/>
          <w:color w:val="000000"/>
          <w:sz w:val="28"/>
          <w:lang w:val="ru-RU"/>
        </w:rPr>
        <w:t>МИНИСТЕРСТВО ПРОСВЕЩЕНИЯ РОССИЙСКОЙ ФЕДЕРАЦИИ</w:t>
      </w:r>
    </w:p>
    <w:p w:rsidR="003F5972" w:rsidRPr="003F5972" w:rsidRDefault="00AD7045" w:rsidP="003F5972">
      <w:pPr>
        <w:autoSpaceDE w:val="0"/>
        <w:autoSpaceDN w:val="0"/>
        <w:spacing w:before="670" w:after="0" w:line="230" w:lineRule="auto"/>
        <w:ind w:left="-567" w:firstLine="567"/>
        <w:contextualSpacing/>
        <w:jc w:val="center"/>
        <w:rPr>
          <w:rFonts w:ascii="Times New Roman" w:hAnsi="Times New Roman" w:cs="Times New Roman"/>
          <w:lang w:val="ru-RU"/>
        </w:rPr>
      </w:pPr>
      <w:r w:rsidRPr="003F5972">
        <w:rPr>
          <w:rFonts w:ascii="Times New Roman" w:hAnsi="Times New Roman" w:cs="Times New Roman"/>
          <w:b/>
          <w:color w:val="000000"/>
          <w:sz w:val="28"/>
          <w:lang w:val="ru-RU"/>
        </w:rPr>
        <w:t>‌</w:t>
      </w:r>
      <w:bookmarkStart w:id="1" w:name="ac61422a-29c7-4a5a-957e-10d44a9a8bf8"/>
      <w:r w:rsidRPr="003F5972">
        <w:rPr>
          <w:rFonts w:ascii="Times New Roman" w:hAnsi="Times New Roman" w:cs="Times New Roman"/>
          <w:b/>
          <w:color w:val="000000"/>
          <w:sz w:val="28"/>
          <w:lang w:val="ru-RU"/>
        </w:rPr>
        <w:t xml:space="preserve"> </w:t>
      </w:r>
      <w:bookmarkEnd w:id="1"/>
      <w:r w:rsidR="003F5972" w:rsidRPr="003F5972">
        <w:rPr>
          <w:rFonts w:ascii="Times New Roman" w:hAnsi="Times New Roman" w:cs="Times New Roman"/>
          <w:color w:val="000000"/>
          <w:sz w:val="24"/>
          <w:lang w:val="ru-RU"/>
        </w:rPr>
        <w:t>Министерство образования, науки и молодежной политики Нижегородской области</w:t>
      </w:r>
    </w:p>
    <w:p w:rsidR="003F5972" w:rsidRDefault="003F5972" w:rsidP="003F5972">
      <w:pPr>
        <w:tabs>
          <w:tab w:val="left" w:pos="3408"/>
        </w:tabs>
        <w:autoSpaceDE w:val="0"/>
        <w:autoSpaceDN w:val="0"/>
        <w:spacing w:before="670" w:after="0" w:line="262" w:lineRule="auto"/>
        <w:ind w:left="284" w:right="720"/>
        <w:contextualSpacing/>
        <w:jc w:val="center"/>
        <w:rPr>
          <w:rFonts w:ascii="Times New Roman" w:hAnsi="Times New Roman" w:cs="Times New Roman"/>
          <w:color w:val="000000"/>
          <w:sz w:val="24"/>
          <w:lang w:val="ru-RU"/>
        </w:rPr>
      </w:pPr>
    </w:p>
    <w:p w:rsidR="003F5972" w:rsidRPr="003F5972" w:rsidRDefault="003F5972" w:rsidP="003F5972">
      <w:pPr>
        <w:tabs>
          <w:tab w:val="left" w:pos="3408"/>
        </w:tabs>
        <w:autoSpaceDE w:val="0"/>
        <w:autoSpaceDN w:val="0"/>
        <w:spacing w:before="670" w:after="0" w:line="262" w:lineRule="auto"/>
        <w:ind w:left="284" w:right="991"/>
        <w:contextualSpacing/>
        <w:jc w:val="center"/>
        <w:rPr>
          <w:rFonts w:ascii="Times New Roman" w:hAnsi="Times New Roman" w:cs="Times New Roman"/>
          <w:lang w:val="ru-RU"/>
        </w:rPr>
      </w:pPr>
      <w:r w:rsidRPr="003F5972">
        <w:rPr>
          <w:rFonts w:ascii="Times New Roman" w:hAnsi="Times New Roman" w:cs="Times New Roman"/>
          <w:color w:val="000000"/>
          <w:sz w:val="24"/>
          <w:lang w:val="ru-RU"/>
        </w:rPr>
        <w:t>Администрация города Дзержинска Нижегородской области         департамент     образования Администрации города Дзержинска</w:t>
      </w:r>
    </w:p>
    <w:p w:rsidR="003F5972" w:rsidRDefault="003F5972" w:rsidP="003F5972">
      <w:pPr>
        <w:tabs>
          <w:tab w:val="left" w:pos="3408"/>
        </w:tabs>
        <w:autoSpaceDE w:val="0"/>
        <w:autoSpaceDN w:val="0"/>
        <w:spacing w:before="670" w:after="0" w:line="262" w:lineRule="auto"/>
        <w:ind w:left="284" w:right="720"/>
        <w:contextualSpacing/>
        <w:jc w:val="center"/>
        <w:rPr>
          <w:rFonts w:ascii="Times New Roman" w:hAnsi="Times New Roman" w:cs="Times New Roman"/>
          <w:color w:val="000000"/>
          <w:sz w:val="24"/>
          <w:lang w:val="ru-RU"/>
        </w:rPr>
      </w:pPr>
    </w:p>
    <w:p w:rsidR="003F5972" w:rsidRPr="003F5972" w:rsidRDefault="003F5972" w:rsidP="003F5972">
      <w:pPr>
        <w:tabs>
          <w:tab w:val="left" w:pos="3408"/>
        </w:tabs>
        <w:autoSpaceDE w:val="0"/>
        <w:autoSpaceDN w:val="0"/>
        <w:spacing w:before="670" w:after="0" w:line="262" w:lineRule="auto"/>
        <w:ind w:left="284" w:right="720"/>
        <w:contextualSpacing/>
        <w:jc w:val="center"/>
        <w:rPr>
          <w:rFonts w:ascii="Times New Roman" w:hAnsi="Times New Roman" w:cs="Times New Roman"/>
          <w:lang w:val="ru-RU"/>
        </w:rPr>
      </w:pPr>
      <w:r w:rsidRPr="003F5972">
        <w:rPr>
          <w:rFonts w:ascii="Times New Roman" w:hAnsi="Times New Roman" w:cs="Times New Roman"/>
          <w:color w:val="000000"/>
          <w:sz w:val="24"/>
          <w:lang w:val="ru-RU"/>
        </w:rPr>
        <w:t>МБОУ "Средняя школа № 12</w:t>
      </w:r>
    </w:p>
    <w:p w:rsidR="00A85961" w:rsidRPr="003F5972" w:rsidRDefault="00A85961" w:rsidP="003F5972">
      <w:pPr>
        <w:spacing w:after="0" w:line="408" w:lineRule="auto"/>
        <w:ind w:left="120"/>
        <w:jc w:val="center"/>
        <w:rPr>
          <w:lang w:val="ru-RU"/>
        </w:rPr>
      </w:pPr>
    </w:p>
    <w:p w:rsidR="00A85961" w:rsidRPr="003F5972" w:rsidRDefault="00A85961">
      <w:pPr>
        <w:spacing w:after="0"/>
        <w:ind w:left="120"/>
        <w:rPr>
          <w:lang w:val="ru-RU"/>
        </w:rPr>
      </w:pPr>
    </w:p>
    <w:p w:rsidR="00A85961" w:rsidRPr="003F5972" w:rsidRDefault="00A85961">
      <w:pPr>
        <w:spacing w:after="0"/>
        <w:ind w:left="120"/>
        <w:rPr>
          <w:lang w:val="ru-RU"/>
        </w:rPr>
      </w:pPr>
    </w:p>
    <w:p w:rsidR="00A85961" w:rsidRPr="003F5972" w:rsidRDefault="00A85961">
      <w:pPr>
        <w:spacing w:after="0"/>
        <w:ind w:left="120"/>
        <w:rPr>
          <w:lang w:val="ru-RU"/>
        </w:rPr>
      </w:pPr>
    </w:p>
    <w:tbl>
      <w:tblPr>
        <w:tblW w:w="0" w:type="auto"/>
        <w:tblLook w:val="04A0" w:firstRow="1" w:lastRow="0" w:firstColumn="1" w:lastColumn="0" w:noHBand="0" w:noVBand="1"/>
      </w:tblPr>
      <w:tblGrid>
        <w:gridCol w:w="284"/>
        <w:gridCol w:w="4678"/>
        <w:gridCol w:w="3115"/>
      </w:tblGrid>
      <w:tr w:rsidR="00B113D5" w:rsidRPr="00403D57" w:rsidTr="005A79E6">
        <w:tc>
          <w:tcPr>
            <w:tcW w:w="284" w:type="dxa"/>
          </w:tcPr>
          <w:p w:rsidR="00B113D5" w:rsidRPr="0040209D" w:rsidRDefault="005A79E6" w:rsidP="00B113D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p>
        </w:tc>
        <w:tc>
          <w:tcPr>
            <w:tcW w:w="4678" w:type="dxa"/>
          </w:tcPr>
          <w:p w:rsidR="00B113D5" w:rsidRPr="0040209D" w:rsidRDefault="00AD7045" w:rsidP="00B113D5">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B113D5" w:rsidRPr="008944ED" w:rsidRDefault="005A79E6" w:rsidP="00B113D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w:t>
            </w:r>
          </w:p>
          <w:p w:rsidR="00B113D5" w:rsidRDefault="00AD7045" w:rsidP="00B113D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113D5" w:rsidRDefault="005A79E6" w:rsidP="005A79E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 xml:space="preserve">                        Лазарева И.С</w:t>
            </w:r>
          </w:p>
          <w:p w:rsidR="005A79E6" w:rsidRDefault="005A79E6" w:rsidP="005A79E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Протокол №1 от</w:t>
            </w:r>
          </w:p>
          <w:p w:rsidR="005A79E6" w:rsidRPr="0040209D" w:rsidRDefault="005A79E6" w:rsidP="005A79E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28.08.2025 г.</w:t>
            </w:r>
          </w:p>
        </w:tc>
        <w:tc>
          <w:tcPr>
            <w:tcW w:w="3115" w:type="dxa"/>
          </w:tcPr>
          <w:p w:rsidR="00B113D5" w:rsidRDefault="005A79E6" w:rsidP="00B113D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 xml:space="preserve"> </w:t>
            </w:r>
            <w:r w:rsidR="00AD7045">
              <w:rPr>
                <w:rFonts w:ascii="Times New Roman" w:eastAsia="Times New Roman" w:hAnsi="Times New Roman"/>
                <w:color w:val="000000"/>
                <w:sz w:val="28"/>
                <w:szCs w:val="28"/>
                <w:lang w:val="ru-RU"/>
              </w:rPr>
              <w:t>УТВЕРЖДЕНО</w:t>
            </w:r>
          </w:p>
          <w:p w:rsidR="00B113D5" w:rsidRPr="008944ED" w:rsidRDefault="005A79E6" w:rsidP="00B113D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 xml:space="preserve">  Директор</w:t>
            </w:r>
          </w:p>
          <w:p w:rsidR="00B113D5" w:rsidRDefault="005A79E6" w:rsidP="00B113D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r w:rsidR="00AD7045">
              <w:rPr>
                <w:rFonts w:ascii="Times New Roman" w:eastAsia="Times New Roman" w:hAnsi="Times New Roman"/>
                <w:color w:val="000000"/>
                <w:sz w:val="24"/>
                <w:szCs w:val="24"/>
                <w:lang w:val="ru-RU"/>
              </w:rPr>
              <w:t>__</w:t>
            </w:r>
            <w:r w:rsidR="00B113D5">
              <w:rPr>
                <w:rFonts w:ascii="Times New Roman" w:eastAsia="Times New Roman" w:hAnsi="Times New Roman"/>
                <w:color w:val="000000"/>
                <w:sz w:val="24"/>
                <w:szCs w:val="24"/>
                <w:lang w:val="ru-RU"/>
              </w:rPr>
              <w:t>_______</w:t>
            </w:r>
            <w:r w:rsidR="00302390">
              <w:rPr>
                <w:rFonts w:ascii="Times New Roman" w:eastAsia="Times New Roman" w:hAnsi="Times New Roman"/>
                <w:color w:val="000000"/>
                <w:sz w:val="24"/>
                <w:szCs w:val="24"/>
                <w:lang w:val="ru-RU"/>
              </w:rPr>
              <w:t>_____________</w:t>
            </w:r>
          </w:p>
          <w:p w:rsidR="00302390" w:rsidRDefault="00302390" w:rsidP="00B113D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Рожкова И.А.</w:t>
            </w:r>
          </w:p>
          <w:p w:rsidR="00302390" w:rsidRDefault="00302390" w:rsidP="00B113D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Протокол №107 П от</w:t>
            </w:r>
          </w:p>
          <w:p w:rsidR="00B113D5" w:rsidRDefault="00302390" w:rsidP="00B113D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28.08.2025 г.</w:t>
            </w:r>
            <w:r w:rsidR="00AD7045">
              <w:rPr>
                <w:rFonts w:ascii="Times New Roman" w:eastAsia="Times New Roman" w:hAnsi="Times New Roman"/>
                <w:color w:val="000000"/>
                <w:sz w:val="24"/>
                <w:szCs w:val="24"/>
                <w:lang w:val="ru-RU"/>
              </w:rPr>
              <w:t xml:space="preserve"> </w:t>
            </w:r>
          </w:p>
          <w:p w:rsidR="00B113D5" w:rsidRPr="0040209D" w:rsidRDefault="00B113D5" w:rsidP="00B113D5">
            <w:pPr>
              <w:autoSpaceDE w:val="0"/>
              <w:autoSpaceDN w:val="0"/>
              <w:spacing w:after="120" w:line="240" w:lineRule="auto"/>
              <w:jc w:val="both"/>
              <w:rPr>
                <w:rFonts w:ascii="Times New Roman" w:eastAsia="Times New Roman" w:hAnsi="Times New Roman"/>
                <w:color w:val="000000"/>
                <w:sz w:val="24"/>
                <w:szCs w:val="24"/>
                <w:lang w:val="ru-RU"/>
              </w:rPr>
            </w:pPr>
          </w:p>
        </w:tc>
      </w:tr>
    </w:tbl>
    <w:p w:rsidR="00A85961" w:rsidRPr="003F5972" w:rsidRDefault="00A85961">
      <w:pPr>
        <w:spacing w:after="0"/>
        <w:ind w:left="120"/>
        <w:rPr>
          <w:lang w:val="ru-RU"/>
        </w:rPr>
      </w:pPr>
    </w:p>
    <w:p w:rsidR="00A85961" w:rsidRPr="003F5972" w:rsidRDefault="00AD7045">
      <w:pPr>
        <w:spacing w:after="0"/>
        <w:ind w:left="120"/>
        <w:rPr>
          <w:lang w:val="ru-RU"/>
        </w:rPr>
      </w:pPr>
      <w:r w:rsidRPr="003F5972">
        <w:rPr>
          <w:rFonts w:ascii="Times New Roman" w:hAnsi="Times New Roman"/>
          <w:color w:val="000000"/>
          <w:sz w:val="28"/>
          <w:lang w:val="ru-RU"/>
        </w:rPr>
        <w:t>‌</w:t>
      </w:r>
    </w:p>
    <w:p w:rsidR="00A85961" w:rsidRPr="003F5972" w:rsidRDefault="00A85961">
      <w:pPr>
        <w:spacing w:after="0"/>
        <w:ind w:left="120"/>
        <w:rPr>
          <w:lang w:val="ru-RU"/>
        </w:rPr>
      </w:pPr>
    </w:p>
    <w:p w:rsidR="00A85961" w:rsidRPr="003F5972" w:rsidRDefault="00A85961">
      <w:pPr>
        <w:spacing w:after="0"/>
        <w:ind w:left="120"/>
        <w:rPr>
          <w:lang w:val="ru-RU"/>
        </w:rPr>
      </w:pPr>
    </w:p>
    <w:p w:rsidR="00A85961" w:rsidRPr="003F5972" w:rsidRDefault="00A85961">
      <w:pPr>
        <w:spacing w:after="0"/>
        <w:ind w:left="120"/>
        <w:rPr>
          <w:lang w:val="ru-RU"/>
        </w:rPr>
      </w:pPr>
    </w:p>
    <w:p w:rsidR="00A85961" w:rsidRPr="003F5972" w:rsidRDefault="00AD7045">
      <w:pPr>
        <w:spacing w:after="0" w:line="408" w:lineRule="auto"/>
        <w:ind w:left="120"/>
        <w:jc w:val="center"/>
        <w:rPr>
          <w:lang w:val="ru-RU"/>
        </w:rPr>
      </w:pPr>
      <w:r w:rsidRPr="003F5972">
        <w:rPr>
          <w:rFonts w:ascii="Times New Roman" w:hAnsi="Times New Roman"/>
          <w:b/>
          <w:color w:val="000000"/>
          <w:sz w:val="28"/>
          <w:lang w:val="ru-RU"/>
        </w:rPr>
        <w:t>РАБОЧАЯ ПРОГРАММА</w:t>
      </w:r>
    </w:p>
    <w:p w:rsidR="00A85961" w:rsidRPr="003F5972" w:rsidRDefault="00AD7045">
      <w:pPr>
        <w:spacing w:after="0" w:line="408" w:lineRule="auto"/>
        <w:ind w:left="120"/>
        <w:jc w:val="center"/>
        <w:rPr>
          <w:lang w:val="ru-RU"/>
        </w:rPr>
      </w:pPr>
      <w:r w:rsidRPr="003F5972">
        <w:rPr>
          <w:rFonts w:ascii="Times New Roman" w:hAnsi="Times New Roman"/>
          <w:color w:val="000000"/>
          <w:sz w:val="28"/>
          <w:lang w:val="ru-RU"/>
        </w:rPr>
        <w:t>(</w:t>
      </w:r>
      <w:r>
        <w:rPr>
          <w:rFonts w:ascii="Times New Roman" w:hAnsi="Times New Roman"/>
          <w:color w:val="000000"/>
          <w:sz w:val="28"/>
        </w:rPr>
        <w:t>ID</w:t>
      </w:r>
      <w:r w:rsidRPr="003F5972">
        <w:rPr>
          <w:rFonts w:ascii="Times New Roman" w:hAnsi="Times New Roman"/>
          <w:color w:val="000000"/>
          <w:sz w:val="28"/>
          <w:lang w:val="ru-RU"/>
        </w:rPr>
        <w:t xml:space="preserve"> 2429396)</w:t>
      </w:r>
    </w:p>
    <w:p w:rsidR="00A85961" w:rsidRPr="003F5972" w:rsidRDefault="00A85961">
      <w:pPr>
        <w:spacing w:after="0"/>
        <w:ind w:left="120"/>
        <w:jc w:val="center"/>
        <w:rPr>
          <w:lang w:val="ru-RU"/>
        </w:rPr>
      </w:pPr>
    </w:p>
    <w:p w:rsidR="00A85961" w:rsidRPr="003F5972" w:rsidRDefault="00AD7045">
      <w:pPr>
        <w:spacing w:after="0" w:line="408" w:lineRule="auto"/>
        <w:ind w:left="120"/>
        <w:jc w:val="center"/>
        <w:rPr>
          <w:lang w:val="ru-RU"/>
        </w:rPr>
      </w:pPr>
      <w:r w:rsidRPr="003F5972">
        <w:rPr>
          <w:rFonts w:ascii="Times New Roman" w:hAnsi="Times New Roman"/>
          <w:b/>
          <w:color w:val="000000"/>
          <w:sz w:val="28"/>
          <w:lang w:val="ru-RU"/>
        </w:rPr>
        <w:t>учебного предмета «Физическая культура»</w:t>
      </w:r>
    </w:p>
    <w:p w:rsidR="00A85961" w:rsidRPr="003F5972" w:rsidRDefault="00AD7045">
      <w:pPr>
        <w:spacing w:after="0" w:line="408" w:lineRule="auto"/>
        <w:ind w:left="120"/>
        <w:jc w:val="center"/>
        <w:rPr>
          <w:lang w:val="ru-RU"/>
        </w:rPr>
      </w:pPr>
      <w:r w:rsidRPr="003F5972">
        <w:rPr>
          <w:rFonts w:ascii="Times New Roman" w:hAnsi="Times New Roman"/>
          <w:color w:val="000000"/>
          <w:sz w:val="28"/>
          <w:lang w:val="ru-RU"/>
        </w:rPr>
        <w:t xml:space="preserve">для обучающихся 5 – 9 классов </w:t>
      </w:r>
    </w:p>
    <w:p w:rsidR="00A85961" w:rsidRPr="003F5972" w:rsidRDefault="00A85961">
      <w:pPr>
        <w:spacing w:after="0"/>
        <w:ind w:left="120"/>
        <w:jc w:val="center"/>
        <w:rPr>
          <w:lang w:val="ru-RU"/>
        </w:rPr>
      </w:pPr>
    </w:p>
    <w:p w:rsidR="00A85961" w:rsidRPr="003F5972" w:rsidRDefault="00A85961">
      <w:pPr>
        <w:spacing w:after="0"/>
        <w:ind w:left="120"/>
        <w:jc w:val="center"/>
        <w:rPr>
          <w:lang w:val="ru-RU"/>
        </w:rPr>
      </w:pPr>
    </w:p>
    <w:p w:rsidR="00A85961" w:rsidRPr="003F5972" w:rsidRDefault="00A85961">
      <w:pPr>
        <w:spacing w:after="0"/>
        <w:ind w:left="120"/>
        <w:jc w:val="center"/>
        <w:rPr>
          <w:lang w:val="ru-RU"/>
        </w:rPr>
      </w:pPr>
    </w:p>
    <w:p w:rsidR="00A85961" w:rsidRPr="003F5972" w:rsidRDefault="00A85961">
      <w:pPr>
        <w:spacing w:after="0"/>
        <w:ind w:left="120"/>
        <w:jc w:val="center"/>
        <w:rPr>
          <w:lang w:val="ru-RU"/>
        </w:rPr>
      </w:pPr>
    </w:p>
    <w:p w:rsidR="00A85961" w:rsidRPr="003F5972" w:rsidRDefault="00A85961">
      <w:pPr>
        <w:spacing w:after="0"/>
        <w:ind w:left="120"/>
        <w:jc w:val="center"/>
        <w:rPr>
          <w:lang w:val="ru-RU"/>
        </w:rPr>
      </w:pPr>
    </w:p>
    <w:p w:rsidR="00A85961" w:rsidRPr="003F5972" w:rsidRDefault="00A85961">
      <w:pPr>
        <w:spacing w:after="0"/>
        <w:ind w:left="120"/>
        <w:jc w:val="center"/>
        <w:rPr>
          <w:lang w:val="ru-RU"/>
        </w:rPr>
      </w:pPr>
    </w:p>
    <w:p w:rsidR="00A85961" w:rsidRPr="003F5972" w:rsidRDefault="00A85961">
      <w:pPr>
        <w:spacing w:after="0"/>
        <w:ind w:left="120"/>
        <w:jc w:val="center"/>
        <w:rPr>
          <w:lang w:val="ru-RU"/>
        </w:rPr>
      </w:pPr>
    </w:p>
    <w:p w:rsidR="00A85961" w:rsidRPr="003F5972" w:rsidRDefault="00A85961">
      <w:pPr>
        <w:spacing w:after="0"/>
        <w:ind w:left="120"/>
        <w:jc w:val="center"/>
        <w:rPr>
          <w:lang w:val="ru-RU"/>
        </w:rPr>
      </w:pPr>
    </w:p>
    <w:p w:rsidR="00A85961" w:rsidRPr="003F5972" w:rsidRDefault="00A85961">
      <w:pPr>
        <w:spacing w:after="0"/>
        <w:ind w:left="120"/>
        <w:jc w:val="center"/>
        <w:rPr>
          <w:lang w:val="ru-RU"/>
        </w:rPr>
      </w:pPr>
    </w:p>
    <w:p w:rsidR="00A85961" w:rsidRPr="003F5972" w:rsidRDefault="00A85961">
      <w:pPr>
        <w:spacing w:after="0"/>
        <w:ind w:left="120"/>
        <w:jc w:val="center"/>
        <w:rPr>
          <w:lang w:val="ru-RU"/>
        </w:rPr>
      </w:pPr>
    </w:p>
    <w:p w:rsidR="00A85961" w:rsidRPr="003F5972" w:rsidRDefault="00AD7045" w:rsidP="003F5972">
      <w:pPr>
        <w:spacing w:after="0"/>
        <w:jc w:val="center"/>
        <w:rPr>
          <w:lang w:val="ru-RU"/>
        </w:rPr>
      </w:pPr>
      <w:bookmarkStart w:id="2" w:name="a138e01f-71ee-4195-a132-95a500e7f996"/>
      <w:r w:rsidRPr="003F5972">
        <w:rPr>
          <w:rFonts w:ascii="Times New Roman" w:hAnsi="Times New Roman"/>
          <w:b/>
          <w:color w:val="000000"/>
          <w:sz w:val="28"/>
          <w:lang w:val="ru-RU"/>
        </w:rPr>
        <w:t>Дзержинск</w:t>
      </w:r>
      <w:bookmarkEnd w:id="2"/>
      <w:r w:rsidRPr="003F5972">
        <w:rPr>
          <w:rFonts w:ascii="Times New Roman" w:hAnsi="Times New Roman"/>
          <w:b/>
          <w:color w:val="000000"/>
          <w:sz w:val="28"/>
          <w:lang w:val="ru-RU"/>
        </w:rPr>
        <w:t xml:space="preserve">‌ </w:t>
      </w:r>
      <w:bookmarkStart w:id="3" w:name="a612539e-b3c8-455e-88a4-bebacddb4762"/>
      <w:r w:rsidRPr="003F5972">
        <w:rPr>
          <w:rFonts w:ascii="Times New Roman" w:hAnsi="Times New Roman"/>
          <w:b/>
          <w:color w:val="000000"/>
          <w:sz w:val="28"/>
          <w:lang w:val="ru-RU"/>
        </w:rPr>
        <w:t>202</w:t>
      </w:r>
      <w:r w:rsidR="00403D57">
        <w:rPr>
          <w:rFonts w:ascii="Times New Roman" w:hAnsi="Times New Roman"/>
          <w:b/>
          <w:color w:val="000000"/>
          <w:sz w:val="28"/>
          <w:lang w:val="ru-RU"/>
        </w:rPr>
        <w:t>5</w:t>
      </w:r>
      <w:r w:rsidRPr="003F5972">
        <w:rPr>
          <w:rFonts w:ascii="Times New Roman" w:hAnsi="Times New Roman"/>
          <w:b/>
          <w:color w:val="000000"/>
          <w:sz w:val="28"/>
          <w:lang w:val="ru-RU"/>
        </w:rPr>
        <w:t>-202</w:t>
      </w:r>
      <w:bookmarkEnd w:id="3"/>
      <w:r w:rsidR="00403D57">
        <w:rPr>
          <w:rFonts w:ascii="Times New Roman" w:hAnsi="Times New Roman"/>
          <w:b/>
          <w:color w:val="000000"/>
          <w:sz w:val="28"/>
          <w:lang w:val="ru-RU"/>
        </w:rPr>
        <w:t>6</w:t>
      </w:r>
      <w:r w:rsidRPr="003F5972">
        <w:rPr>
          <w:rFonts w:ascii="Times New Roman" w:hAnsi="Times New Roman"/>
          <w:b/>
          <w:color w:val="000000"/>
          <w:sz w:val="28"/>
          <w:lang w:val="ru-RU"/>
        </w:rPr>
        <w:t>‌</w:t>
      </w:r>
      <w:r w:rsidRPr="003F5972">
        <w:rPr>
          <w:rFonts w:ascii="Times New Roman" w:hAnsi="Times New Roman"/>
          <w:color w:val="000000"/>
          <w:sz w:val="28"/>
          <w:lang w:val="ru-RU"/>
        </w:rPr>
        <w:t>​</w:t>
      </w:r>
    </w:p>
    <w:p w:rsidR="00A85961" w:rsidRPr="003F5972" w:rsidRDefault="00A85961">
      <w:pPr>
        <w:spacing w:after="0"/>
        <w:ind w:left="120"/>
        <w:rPr>
          <w:lang w:val="ru-RU"/>
        </w:rPr>
      </w:pPr>
    </w:p>
    <w:p w:rsidR="00A85961" w:rsidRPr="003F5972" w:rsidRDefault="00A85961">
      <w:pPr>
        <w:rPr>
          <w:lang w:val="ru-RU"/>
        </w:rPr>
        <w:sectPr w:rsidR="00A85961" w:rsidRPr="003F5972">
          <w:pgSz w:w="11906" w:h="16383"/>
          <w:pgMar w:top="1134" w:right="850" w:bottom="1134" w:left="1701" w:header="720" w:footer="720" w:gutter="0"/>
          <w:cols w:space="720"/>
        </w:sectPr>
      </w:pPr>
    </w:p>
    <w:p w:rsidR="00A85961" w:rsidRPr="003F5972" w:rsidRDefault="00AD7045">
      <w:pPr>
        <w:spacing w:after="0" w:line="264" w:lineRule="auto"/>
        <w:ind w:left="120"/>
        <w:jc w:val="both"/>
        <w:rPr>
          <w:lang w:val="ru-RU"/>
        </w:rPr>
      </w:pPr>
      <w:bookmarkStart w:id="4" w:name="block-18118052"/>
      <w:bookmarkEnd w:id="0"/>
      <w:r w:rsidRPr="003F5972">
        <w:rPr>
          <w:rFonts w:ascii="Times New Roman" w:hAnsi="Times New Roman"/>
          <w:b/>
          <w:color w:val="000000"/>
          <w:sz w:val="28"/>
          <w:lang w:val="ru-RU"/>
        </w:rPr>
        <w:lastRenderedPageBreak/>
        <w:t>ПОЯСНИТЕЛЬНАЯ ЗАПИСКА</w:t>
      </w:r>
    </w:p>
    <w:p w:rsidR="00A85961" w:rsidRPr="003F5972" w:rsidRDefault="00A85961">
      <w:pPr>
        <w:spacing w:after="0" w:line="264" w:lineRule="auto"/>
        <w:ind w:left="120"/>
        <w:jc w:val="both"/>
        <w:rPr>
          <w:lang w:val="ru-RU"/>
        </w:rPr>
      </w:pP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w:t>
      </w:r>
    </w:p>
    <w:p w:rsidR="00A85961" w:rsidRPr="003F5972" w:rsidRDefault="00A85961">
      <w:pPr>
        <w:spacing w:after="0"/>
        <w:ind w:left="120"/>
        <w:rPr>
          <w:lang w:val="ru-RU"/>
        </w:rPr>
      </w:pP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3F5972">
        <w:rPr>
          <w:rFonts w:ascii="Times New Roman" w:hAnsi="Times New Roman"/>
          <w:color w:val="000000"/>
          <w:sz w:val="28"/>
          <w:lang w:val="ru-RU"/>
        </w:rPr>
        <w:t>самоактуализации</w:t>
      </w:r>
      <w:proofErr w:type="spellEnd"/>
      <w:r w:rsidRPr="003F5972">
        <w:rPr>
          <w:rFonts w:ascii="Times New Roman" w:hAnsi="Times New Roman"/>
          <w:color w:val="000000"/>
          <w:sz w:val="28"/>
          <w:lang w:val="ru-RU"/>
        </w:rPr>
        <w:t xml:space="preserve">. </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3F5972">
        <w:rPr>
          <w:rFonts w:ascii="Times New Roman" w:hAnsi="Times New Roman"/>
          <w:color w:val="000000"/>
          <w:sz w:val="28"/>
          <w:lang w:val="ru-RU"/>
        </w:rPr>
        <w:t>потребностей</w:t>
      </w:r>
      <w:proofErr w:type="gramEnd"/>
      <w:r w:rsidRPr="003F5972">
        <w:rPr>
          <w:rFonts w:ascii="Times New Roman" w:hAnsi="Times New Roman"/>
          <w:color w:val="000000"/>
          <w:sz w:val="28"/>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w:t>
      </w:r>
      <w:r w:rsidRPr="003F5972">
        <w:rPr>
          <w:rFonts w:ascii="Times New Roman" w:hAnsi="Times New Roman"/>
          <w:color w:val="000000"/>
          <w:sz w:val="28"/>
          <w:lang w:val="ru-RU"/>
        </w:rPr>
        <w:lastRenderedPageBreak/>
        <w:t xml:space="preserve">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3F5972">
        <w:rPr>
          <w:rFonts w:ascii="Times New Roman" w:hAnsi="Times New Roman"/>
          <w:color w:val="000000"/>
          <w:sz w:val="28"/>
          <w:lang w:val="ru-RU"/>
        </w:rPr>
        <w:t>прикладно</w:t>
      </w:r>
      <w:proofErr w:type="spellEnd"/>
      <w:r w:rsidRPr="003F5972">
        <w:rPr>
          <w:rFonts w:ascii="Times New Roman" w:hAnsi="Times New Roman"/>
          <w:color w:val="000000"/>
          <w:sz w:val="28"/>
          <w:lang w:val="ru-RU"/>
        </w:rPr>
        <w:t>-ориентированной физической культурой, возможности познания своих физических способностей и их целенаправленного развития.</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3F5972">
        <w:rPr>
          <w:rFonts w:ascii="Times New Roman" w:hAnsi="Times New Roman"/>
          <w:color w:val="000000"/>
          <w:sz w:val="28"/>
          <w:lang w:val="ru-RU"/>
        </w:rPr>
        <w:t>операциональным</w:t>
      </w:r>
      <w:proofErr w:type="spellEnd"/>
      <w:r w:rsidRPr="003F5972">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A85961" w:rsidRPr="003F5972" w:rsidRDefault="00A85961">
      <w:pPr>
        <w:spacing w:after="0"/>
        <w:ind w:left="120"/>
        <w:jc w:val="both"/>
        <w:rPr>
          <w:lang w:val="ru-RU"/>
        </w:rPr>
      </w:pPr>
    </w:p>
    <w:p w:rsidR="00A85961" w:rsidRPr="003F5972" w:rsidRDefault="00AD7045">
      <w:pPr>
        <w:spacing w:after="0"/>
        <w:ind w:firstLine="600"/>
        <w:jc w:val="both"/>
        <w:rPr>
          <w:lang w:val="ru-RU"/>
        </w:rPr>
      </w:pPr>
      <w:r w:rsidRPr="003F5972">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A85961" w:rsidRPr="003F5972" w:rsidRDefault="00AD7045">
      <w:pPr>
        <w:spacing w:after="0"/>
        <w:ind w:firstLine="600"/>
        <w:jc w:val="both"/>
        <w:rPr>
          <w:lang w:val="ru-RU"/>
        </w:rPr>
      </w:pPr>
      <w:r w:rsidRPr="003F5972">
        <w:rPr>
          <w:rFonts w:ascii="Times New Roman" w:hAnsi="Times New Roman"/>
          <w:color w:val="000000"/>
          <w:sz w:val="28"/>
          <w:lang w:val="ru-RU"/>
        </w:rPr>
        <w:t>‌</w:t>
      </w:r>
      <w:bookmarkStart w:id="5" w:name="10bad217-7d99-408e-b09f-86f4333d94ae"/>
      <w:r w:rsidRPr="003F5972">
        <w:rPr>
          <w:rFonts w:ascii="Times New Roman" w:hAnsi="Times New Roman"/>
          <w:color w:val="000000"/>
          <w:sz w:val="28"/>
          <w:lang w:val="ru-RU"/>
        </w:rPr>
        <w:t>Общее число часов, рекомендованных для изучения физической культуры на уровне основного общего образования,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 На модульный блок «Базовая физическая подготовка» отводится 150 часов из общего числа (1 час в неделю в каждом классе</w:t>
      </w:r>
      <w:proofErr w:type="gramStart"/>
      <w:r w:rsidRPr="003F5972">
        <w:rPr>
          <w:rFonts w:ascii="Times New Roman" w:hAnsi="Times New Roman"/>
          <w:color w:val="000000"/>
          <w:sz w:val="28"/>
          <w:lang w:val="ru-RU"/>
        </w:rPr>
        <w:t>).</w:t>
      </w:r>
      <w:bookmarkEnd w:id="5"/>
      <w:r w:rsidRPr="003F5972">
        <w:rPr>
          <w:rFonts w:ascii="Times New Roman" w:hAnsi="Times New Roman"/>
          <w:color w:val="000000"/>
          <w:sz w:val="28"/>
          <w:lang w:val="ru-RU"/>
        </w:rPr>
        <w:t>‌</w:t>
      </w:r>
      <w:proofErr w:type="gramEnd"/>
    </w:p>
    <w:p w:rsidR="00A85961" w:rsidRPr="003F5972" w:rsidRDefault="00A85961">
      <w:pPr>
        <w:spacing w:after="0"/>
        <w:ind w:left="120"/>
        <w:jc w:val="both"/>
        <w:rPr>
          <w:lang w:val="ru-RU"/>
        </w:rPr>
      </w:pPr>
    </w:p>
    <w:p w:rsidR="00A85961" w:rsidRPr="003F5972" w:rsidRDefault="00A85961">
      <w:pPr>
        <w:spacing w:after="0"/>
        <w:ind w:left="120"/>
        <w:jc w:val="both"/>
        <w:rPr>
          <w:lang w:val="ru-RU"/>
        </w:rPr>
      </w:pPr>
    </w:p>
    <w:p w:rsidR="00A85961" w:rsidRPr="003F5972" w:rsidRDefault="00AD7045">
      <w:pPr>
        <w:spacing w:after="0" w:line="264" w:lineRule="auto"/>
        <w:ind w:left="120"/>
        <w:jc w:val="both"/>
        <w:rPr>
          <w:lang w:val="ru-RU"/>
        </w:rPr>
      </w:pPr>
      <w:r w:rsidRPr="003F5972">
        <w:rPr>
          <w:rFonts w:ascii="Times New Roman" w:hAnsi="Times New Roman"/>
          <w:color w:val="000000"/>
          <w:sz w:val="28"/>
          <w:lang w:val="ru-RU"/>
        </w:rPr>
        <w:t>​</w:t>
      </w:r>
    </w:p>
    <w:p w:rsidR="00A85961" w:rsidRPr="003F5972" w:rsidRDefault="00A85961">
      <w:pPr>
        <w:rPr>
          <w:lang w:val="ru-RU"/>
        </w:rPr>
        <w:sectPr w:rsidR="00A85961" w:rsidRPr="003F5972">
          <w:pgSz w:w="11906" w:h="16383"/>
          <w:pgMar w:top="1134" w:right="850" w:bottom="1134" w:left="1701" w:header="720" w:footer="720" w:gutter="0"/>
          <w:cols w:space="720"/>
        </w:sectPr>
      </w:pPr>
    </w:p>
    <w:p w:rsidR="00A85961" w:rsidRPr="003F5972" w:rsidRDefault="00AD7045">
      <w:pPr>
        <w:spacing w:after="0" w:line="264" w:lineRule="auto"/>
        <w:ind w:left="120"/>
        <w:jc w:val="both"/>
        <w:rPr>
          <w:lang w:val="ru-RU"/>
        </w:rPr>
      </w:pPr>
      <w:bookmarkStart w:id="6" w:name="block-18118047"/>
      <w:bookmarkEnd w:id="4"/>
      <w:r w:rsidRPr="003F5972">
        <w:rPr>
          <w:rFonts w:ascii="Times New Roman" w:hAnsi="Times New Roman"/>
          <w:color w:val="000000"/>
          <w:sz w:val="28"/>
          <w:lang w:val="ru-RU"/>
        </w:rPr>
        <w:t>​</w:t>
      </w:r>
      <w:r w:rsidRPr="003F5972">
        <w:rPr>
          <w:rFonts w:ascii="Times New Roman" w:hAnsi="Times New Roman"/>
          <w:b/>
          <w:color w:val="000000"/>
          <w:sz w:val="28"/>
          <w:lang w:val="ru-RU"/>
        </w:rPr>
        <w:t>СОДЕРЖАНИЕ УЧЕБНОГО ПРЕДМЕТА</w:t>
      </w:r>
    </w:p>
    <w:p w:rsidR="00A85961" w:rsidRPr="003F5972" w:rsidRDefault="00A85961">
      <w:pPr>
        <w:spacing w:after="0" w:line="264" w:lineRule="auto"/>
        <w:ind w:left="120"/>
        <w:jc w:val="both"/>
        <w:rPr>
          <w:lang w:val="ru-RU"/>
        </w:rPr>
      </w:pPr>
    </w:p>
    <w:p w:rsidR="00A85961" w:rsidRPr="003F5972" w:rsidRDefault="00AD7045">
      <w:pPr>
        <w:spacing w:after="0" w:line="264" w:lineRule="auto"/>
        <w:ind w:left="120"/>
        <w:jc w:val="both"/>
        <w:rPr>
          <w:lang w:val="ru-RU"/>
        </w:rPr>
      </w:pPr>
      <w:r w:rsidRPr="003F5972">
        <w:rPr>
          <w:rFonts w:ascii="Times New Roman" w:hAnsi="Times New Roman"/>
          <w:color w:val="000000"/>
          <w:sz w:val="28"/>
          <w:lang w:val="ru-RU"/>
        </w:rPr>
        <w:t>​</w:t>
      </w:r>
      <w:bookmarkStart w:id="7" w:name="_Toc137567697"/>
      <w:bookmarkEnd w:id="7"/>
      <w:r w:rsidRPr="003F5972">
        <w:rPr>
          <w:rFonts w:ascii="Times New Roman" w:hAnsi="Times New Roman"/>
          <w:b/>
          <w:color w:val="000000"/>
          <w:sz w:val="28"/>
          <w:lang w:val="ru-RU"/>
        </w:rPr>
        <w:t>5 КЛАСС</w:t>
      </w:r>
      <w:r w:rsidRPr="003F5972">
        <w:rPr>
          <w:rFonts w:ascii="Times New Roman" w:hAnsi="Times New Roman"/>
          <w:color w:val="000000"/>
          <w:sz w:val="28"/>
          <w:lang w:val="ru-RU"/>
        </w:rPr>
        <w:t>​</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Знания о физической культуре.</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Способы самостоятельной деятельности.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Составление дневника физической культуры.</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Физическое совершенствование.</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Физкультурно-оздоровительная деятельность.</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Спортивно-оздоровительная деятельность.</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Роль и значение спортивно-оздоровительной деятельности в здоровом образе жизни современного человека.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«Гимнастика».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Кувырки вперёд и назад в группировке, кувырки вперёд ноги «</w:t>
      </w:r>
      <w:proofErr w:type="spellStart"/>
      <w:r w:rsidRPr="003F5972">
        <w:rPr>
          <w:rFonts w:ascii="Times New Roman" w:hAnsi="Times New Roman"/>
          <w:color w:val="000000"/>
          <w:sz w:val="28"/>
          <w:lang w:val="ru-RU"/>
        </w:rPr>
        <w:t>скрестно</w:t>
      </w:r>
      <w:proofErr w:type="spellEnd"/>
      <w:r w:rsidRPr="003F5972">
        <w:rPr>
          <w:rFonts w:ascii="Times New Roman" w:hAnsi="Times New Roman"/>
          <w:color w:val="000000"/>
          <w:sz w:val="28"/>
          <w:lang w:val="ru-RU"/>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3F5972">
        <w:rPr>
          <w:rFonts w:ascii="Times New Roman" w:hAnsi="Times New Roman"/>
          <w:color w:val="000000"/>
          <w:sz w:val="28"/>
          <w:lang w:val="ru-RU"/>
        </w:rPr>
        <w:t>перелезание</w:t>
      </w:r>
      <w:proofErr w:type="spellEnd"/>
      <w:r w:rsidRPr="003F5972">
        <w:rPr>
          <w:rFonts w:ascii="Times New Roman" w:hAnsi="Times New Roman"/>
          <w:color w:val="000000"/>
          <w:sz w:val="28"/>
          <w:lang w:val="ru-RU"/>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«Лёгкая атлетика».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«Зимние виды спорта».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Передвижение на лыжах попеременным </w:t>
      </w:r>
      <w:proofErr w:type="spellStart"/>
      <w:r w:rsidRPr="003F5972">
        <w:rPr>
          <w:rFonts w:ascii="Times New Roman" w:hAnsi="Times New Roman"/>
          <w:color w:val="000000"/>
          <w:sz w:val="28"/>
          <w:lang w:val="ru-RU"/>
        </w:rPr>
        <w:t>двухшажным</w:t>
      </w:r>
      <w:proofErr w:type="spellEnd"/>
      <w:r w:rsidRPr="003F5972">
        <w:rPr>
          <w:rFonts w:ascii="Times New Roman" w:hAnsi="Times New Roman"/>
          <w:color w:val="000000"/>
          <w:sz w:val="28"/>
          <w:lang w:val="ru-RU"/>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«Спортивные игры».</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Футбол. Удар по неподвижному мячу внутренней стороной стопы с небольшого разбега, остановка катящегося мяча способом «</w:t>
      </w:r>
      <w:proofErr w:type="spellStart"/>
      <w:r w:rsidRPr="003F5972">
        <w:rPr>
          <w:rFonts w:ascii="Times New Roman" w:hAnsi="Times New Roman"/>
          <w:color w:val="000000"/>
          <w:sz w:val="28"/>
          <w:lang w:val="ru-RU"/>
        </w:rPr>
        <w:t>наступания</w:t>
      </w:r>
      <w:proofErr w:type="spellEnd"/>
      <w:r w:rsidRPr="003F5972">
        <w:rPr>
          <w:rFonts w:ascii="Times New Roman" w:hAnsi="Times New Roman"/>
          <w:color w:val="000000"/>
          <w:sz w:val="28"/>
          <w:lang w:val="ru-RU"/>
        </w:rPr>
        <w:t xml:space="preserve">», ведение мяча «по прямой», «по кругу» и «змейкой», обводка мячом ориентиров (конусов).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«Спорт».</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85961" w:rsidRPr="003F5972" w:rsidRDefault="00A85961">
      <w:pPr>
        <w:spacing w:after="0"/>
        <w:ind w:left="120"/>
        <w:rPr>
          <w:lang w:val="ru-RU"/>
        </w:rPr>
      </w:pPr>
      <w:bookmarkStart w:id="8" w:name="_Toc137567698"/>
      <w:bookmarkEnd w:id="8"/>
    </w:p>
    <w:p w:rsidR="00A85961" w:rsidRPr="003F5972" w:rsidRDefault="00A85961">
      <w:pPr>
        <w:spacing w:after="0"/>
        <w:ind w:left="120"/>
        <w:rPr>
          <w:lang w:val="ru-RU"/>
        </w:rPr>
      </w:pPr>
    </w:p>
    <w:p w:rsidR="00A85961" w:rsidRPr="003F5972" w:rsidRDefault="00AD7045">
      <w:pPr>
        <w:spacing w:after="0"/>
        <w:ind w:left="120"/>
        <w:rPr>
          <w:lang w:val="ru-RU"/>
        </w:rPr>
      </w:pPr>
      <w:r w:rsidRPr="003F5972">
        <w:rPr>
          <w:rFonts w:ascii="Times New Roman" w:hAnsi="Times New Roman"/>
          <w:b/>
          <w:color w:val="000000"/>
          <w:sz w:val="28"/>
          <w:lang w:val="ru-RU"/>
        </w:rPr>
        <w:t>6 КЛАСС</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Знания о физической культуре.</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Способы самостоятельной деятельности.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w:t>
      </w:r>
      <w:proofErr w:type="gramStart"/>
      <w:r w:rsidRPr="003F5972">
        <w:rPr>
          <w:rFonts w:ascii="Times New Roman" w:hAnsi="Times New Roman"/>
          <w:color w:val="000000"/>
          <w:sz w:val="28"/>
          <w:lang w:val="ru-RU"/>
        </w:rPr>
        <w:t>Правила проведения измерительных процедур</w:t>
      </w:r>
      <w:proofErr w:type="gramEnd"/>
      <w:r w:rsidRPr="003F5972">
        <w:rPr>
          <w:rFonts w:ascii="Times New Roman" w:hAnsi="Times New Roman"/>
          <w:color w:val="000000"/>
          <w:sz w:val="28"/>
          <w:lang w:val="ru-RU"/>
        </w:rPr>
        <w:t xml:space="preserve"> по оценке физической подготовленности. Правила техники выполнения тестовых заданий и способы регистрации их результатов.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Правила и способы составления плана самостоятельных занятий физической подготовкой.</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Физическое совершенствование.</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Физкультурно-оздоровительная деятельность.</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3F5972">
        <w:rPr>
          <w:rFonts w:ascii="Times New Roman" w:hAnsi="Times New Roman"/>
          <w:color w:val="000000"/>
          <w:sz w:val="28"/>
          <w:lang w:val="ru-RU"/>
        </w:rPr>
        <w:t>физкультпауз</w:t>
      </w:r>
      <w:proofErr w:type="spellEnd"/>
      <w:r w:rsidRPr="003F5972">
        <w:rPr>
          <w:rFonts w:ascii="Times New Roman" w:hAnsi="Times New Roman"/>
          <w:color w:val="000000"/>
          <w:sz w:val="28"/>
          <w:lang w:val="ru-RU"/>
        </w:rPr>
        <w:t>, направленных на поддержание оптимальной работоспособности мышц опорно-двигательного аппарата в режиме учебной деятельности.</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Спортивно-оздоровительная деятельность.</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«Гимнастика».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Упражнения на невысокой гимнастической перекладине: висы, упор ноги врозь, </w:t>
      </w:r>
      <w:proofErr w:type="spellStart"/>
      <w:r w:rsidRPr="003F5972">
        <w:rPr>
          <w:rFonts w:ascii="Times New Roman" w:hAnsi="Times New Roman"/>
          <w:color w:val="000000"/>
          <w:sz w:val="28"/>
          <w:lang w:val="ru-RU"/>
        </w:rPr>
        <w:t>перемах</w:t>
      </w:r>
      <w:proofErr w:type="spellEnd"/>
      <w:r w:rsidRPr="003F5972">
        <w:rPr>
          <w:rFonts w:ascii="Times New Roman" w:hAnsi="Times New Roman"/>
          <w:color w:val="000000"/>
          <w:sz w:val="28"/>
          <w:lang w:val="ru-RU"/>
        </w:rPr>
        <w:t xml:space="preserve"> вперёд и обратно (мальчики).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Лазанье по канату в три приёма (мальчики).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«Лёгкая атлетика».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3F5972">
        <w:rPr>
          <w:rFonts w:ascii="Times New Roman" w:hAnsi="Times New Roman"/>
          <w:color w:val="000000"/>
          <w:sz w:val="28"/>
          <w:lang w:val="ru-RU"/>
        </w:rPr>
        <w:t>напрыгивание</w:t>
      </w:r>
      <w:proofErr w:type="spellEnd"/>
      <w:r w:rsidRPr="003F5972">
        <w:rPr>
          <w:rFonts w:ascii="Times New Roman" w:hAnsi="Times New Roman"/>
          <w:color w:val="000000"/>
          <w:sz w:val="28"/>
          <w:lang w:val="ru-RU"/>
        </w:rPr>
        <w:t xml:space="preserve"> и спрыгивание.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Метание малого (теннисного) мяча в подвижную (раскачивающуюся) мишень.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«Зимние виды спорта».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«Спортивные игры».</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«Спорт».</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85961" w:rsidRPr="003F5972" w:rsidRDefault="00A85961">
      <w:pPr>
        <w:spacing w:after="0"/>
        <w:ind w:left="120"/>
        <w:rPr>
          <w:lang w:val="ru-RU"/>
        </w:rPr>
      </w:pPr>
      <w:bookmarkStart w:id="9" w:name="_Toc137567699"/>
      <w:bookmarkEnd w:id="9"/>
    </w:p>
    <w:p w:rsidR="00A85961" w:rsidRPr="003F5972" w:rsidRDefault="00A85961">
      <w:pPr>
        <w:spacing w:after="0"/>
        <w:ind w:left="120"/>
        <w:rPr>
          <w:lang w:val="ru-RU"/>
        </w:rPr>
      </w:pPr>
    </w:p>
    <w:p w:rsidR="00A85961" w:rsidRPr="003F5972" w:rsidRDefault="00AD7045">
      <w:pPr>
        <w:spacing w:after="0"/>
        <w:ind w:left="120"/>
        <w:rPr>
          <w:lang w:val="ru-RU"/>
        </w:rPr>
      </w:pPr>
      <w:r w:rsidRPr="003F5972">
        <w:rPr>
          <w:rFonts w:ascii="Times New Roman" w:hAnsi="Times New Roman"/>
          <w:b/>
          <w:color w:val="000000"/>
          <w:sz w:val="28"/>
          <w:lang w:val="ru-RU"/>
        </w:rPr>
        <w:t>7 КЛАСС</w:t>
      </w:r>
    </w:p>
    <w:p w:rsidR="00A85961" w:rsidRPr="003F5972" w:rsidRDefault="00AD7045">
      <w:pPr>
        <w:spacing w:after="0" w:line="264" w:lineRule="auto"/>
        <w:ind w:firstLine="600"/>
        <w:jc w:val="both"/>
        <w:rPr>
          <w:lang w:val="ru-RU"/>
        </w:rPr>
      </w:pPr>
      <w:r w:rsidRPr="003F5972">
        <w:rPr>
          <w:rFonts w:ascii="Times New Roman" w:hAnsi="Times New Roman"/>
          <w:b/>
          <w:i/>
          <w:color w:val="000000"/>
          <w:spacing w:val="-2"/>
          <w:sz w:val="28"/>
          <w:lang w:val="ru-RU"/>
        </w:rPr>
        <w:t>Знания о физической культуре.</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 xml:space="preserve">Зарождение олимпийского движения в дореволюционной России, роль А.Д. </w:t>
      </w:r>
      <w:proofErr w:type="spellStart"/>
      <w:r w:rsidRPr="003F5972">
        <w:rPr>
          <w:rFonts w:ascii="Times New Roman" w:hAnsi="Times New Roman"/>
          <w:color w:val="000000"/>
          <w:spacing w:val="-2"/>
          <w:sz w:val="28"/>
          <w:lang w:val="ru-RU"/>
        </w:rPr>
        <w:t>Бутовского</w:t>
      </w:r>
      <w:proofErr w:type="spellEnd"/>
      <w:r w:rsidRPr="003F5972">
        <w:rPr>
          <w:rFonts w:ascii="Times New Roman" w:hAnsi="Times New Roman"/>
          <w:color w:val="000000"/>
          <w:spacing w:val="-2"/>
          <w:sz w:val="28"/>
          <w:lang w:val="ru-RU"/>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A85961" w:rsidRPr="003F5972" w:rsidRDefault="00AD7045">
      <w:pPr>
        <w:spacing w:after="0" w:line="264" w:lineRule="auto"/>
        <w:ind w:firstLine="600"/>
        <w:jc w:val="both"/>
        <w:rPr>
          <w:lang w:val="ru-RU"/>
        </w:rPr>
      </w:pPr>
      <w:r w:rsidRPr="003F5972">
        <w:rPr>
          <w:rFonts w:ascii="Times New Roman" w:hAnsi="Times New Roman"/>
          <w:b/>
          <w:i/>
          <w:color w:val="000000"/>
          <w:spacing w:val="-2"/>
          <w:sz w:val="28"/>
          <w:lang w:val="ru-RU"/>
        </w:rPr>
        <w:t>Способы самостоятельной деятельности.</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w:t>
      </w:r>
      <w:proofErr w:type="spellStart"/>
      <w:r w:rsidRPr="003F5972">
        <w:rPr>
          <w:rFonts w:ascii="Times New Roman" w:hAnsi="Times New Roman"/>
          <w:color w:val="000000"/>
          <w:spacing w:val="-2"/>
          <w:sz w:val="28"/>
          <w:lang w:val="ru-RU"/>
        </w:rPr>
        <w:t>Кетле</w:t>
      </w:r>
      <w:proofErr w:type="spellEnd"/>
      <w:r w:rsidRPr="003F5972">
        <w:rPr>
          <w:rFonts w:ascii="Times New Roman" w:hAnsi="Times New Roman"/>
          <w:color w:val="000000"/>
          <w:spacing w:val="-2"/>
          <w:sz w:val="28"/>
          <w:lang w:val="ru-RU"/>
        </w:rPr>
        <w:t>», «ортостатической пробы», «функциональной пробы со стандартной нагрузкой».</w:t>
      </w:r>
    </w:p>
    <w:p w:rsidR="00A85961" w:rsidRPr="003F5972" w:rsidRDefault="00AD7045">
      <w:pPr>
        <w:spacing w:after="0" w:line="264" w:lineRule="auto"/>
        <w:ind w:firstLine="600"/>
        <w:jc w:val="both"/>
        <w:rPr>
          <w:lang w:val="ru-RU"/>
        </w:rPr>
      </w:pPr>
      <w:r w:rsidRPr="003F5972">
        <w:rPr>
          <w:rFonts w:ascii="Times New Roman" w:hAnsi="Times New Roman"/>
          <w:b/>
          <w:i/>
          <w:color w:val="000000"/>
          <w:spacing w:val="-2"/>
          <w:sz w:val="28"/>
          <w:lang w:val="ru-RU"/>
        </w:rPr>
        <w:t>Физическое совершенствование.</w:t>
      </w:r>
    </w:p>
    <w:p w:rsidR="00A85961" w:rsidRPr="003F5972" w:rsidRDefault="00AD7045">
      <w:pPr>
        <w:spacing w:after="0" w:line="264" w:lineRule="auto"/>
        <w:ind w:firstLine="600"/>
        <w:jc w:val="both"/>
        <w:rPr>
          <w:lang w:val="ru-RU"/>
        </w:rPr>
      </w:pPr>
      <w:r w:rsidRPr="003F5972">
        <w:rPr>
          <w:rFonts w:ascii="Times New Roman" w:hAnsi="Times New Roman"/>
          <w:i/>
          <w:color w:val="000000"/>
          <w:spacing w:val="-2"/>
          <w:sz w:val="28"/>
          <w:lang w:val="ru-RU"/>
        </w:rPr>
        <w:t>Физкультурно-оздоровительная деятельность.</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A85961" w:rsidRPr="003F5972" w:rsidRDefault="00AD7045">
      <w:pPr>
        <w:spacing w:after="0" w:line="264" w:lineRule="auto"/>
        <w:ind w:firstLine="600"/>
        <w:jc w:val="both"/>
        <w:rPr>
          <w:lang w:val="ru-RU"/>
        </w:rPr>
      </w:pPr>
      <w:r w:rsidRPr="003F5972">
        <w:rPr>
          <w:rFonts w:ascii="Times New Roman" w:hAnsi="Times New Roman"/>
          <w:i/>
          <w:color w:val="000000"/>
          <w:spacing w:val="-2"/>
          <w:sz w:val="28"/>
          <w:lang w:val="ru-RU"/>
        </w:rPr>
        <w:t xml:space="preserve">Спортивно-оздоровительная деятельность. </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Модуль «Гимнастика».</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Модуль «Лёгкая атлетика».</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Бег с преодолением препятствий способами «</w:t>
      </w:r>
      <w:proofErr w:type="spellStart"/>
      <w:r w:rsidRPr="003F5972">
        <w:rPr>
          <w:rFonts w:ascii="Times New Roman" w:hAnsi="Times New Roman"/>
          <w:color w:val="000000"/>
          <w:spacing w:val="-2"/>
          <w:sz w:val="28"/>
          <w:lang w:val="ru-RU"/>
        </w:rPr>
        <w:t>наступание</w:t>
      </w:r>
      <w:proofErr w:type="spellEnd"/>
      <w:r w:rsidRPr="003F5972">
        <w:rPr>
          <w:rFonts w:ascii="Times New Roman" w:hAnsi="Times New Roman"/>
          <w:color w:val="000000"/>
          <w:spacing w:val="-2"/>
          <w:sz w:val="28"/>
          <w:lang w:val="ru-RU"/>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Модуль «Зимние виды спорта».</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w:t>
      </w:r>
      <w:proofErr w:type="spellStart"/>
      <w:r w:rsidRPr="003F5972">
        <w:rPr>
          <w:rFonts w:ascii="Times New Roman" w:hAnsi="Times New Roman"/>
          <w:color w:val="000000"/>
          <w:spacing w:val="-2"/>
          <w:sz w:val="28"/>
          <w:lang w:val="ru-RU"/>
        </w:rPr>
        <w:t>двухшажным</w:t>
      </w:r>
      <w:proofErr w:type="spellEnd"/>
      <w:r w:rsidRPr="003F5972">
        <w:rPr>
          <w:rFonts w:ascii="Times New Roman" w:hAnsi="Times New Roman"/>
          <w:color w:val="000000"/>
          <w:spacing w:val="-2"/>
          <w:sz w:val="28"/>
          <w:lang w:val="ru-RU"/>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 xml:space="preserve">Модуль «Спортивные игры». </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Модуль «Спорт».</w:t>
      </w:r>
    </w:p>
    <w:p w:rsidR="00A85961" w:rsidRPr="003F5972" w:rsidRDefault="00AD7045">
      <w:pPr>
        <w:spacing w:after="0" w:line="264" w:lineRule="auto"/>
        <w:ind w:firstLine="600"/>
        <w:jc w:val="both"/>
        <w:rPr>
          <w:lang w:val="ru-RU"/>
        </w:rPr>
      </w:pPr>
      <w:r w:rsidRPr="003F5972">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85961" w:rsidRPr="003F5972" w:rsidRDefault="00A85961">
      <w:pPr>
        <w:spacing w:after="0"/>
        <w:ind w:left="120"/>
        <w:rPr>
          <w:lang w:val="ru-RU"/>
        </w:rPr>
      </w:pPr>
      <w:bookmarkStart w:id="10" w:name="_Toc137567700"/>
      <w:bookmarkEnd w:id="10"/>
    </w:p>
    <w:p w:rsidR="00A85961" w:rsidRPr="003F5972" w:rsidRDefault="00A85961">
      <w:pPr>
        <w:spacing w:after="0"/>
        <w:ind w:left="120"/>
        <w:rPr>
          <w:lang w:val="ru-RU"/>
        </w:rPr>
      </w:pPr>
    </w:p>
    <w:p w:rsidR="00A85961" w:rsidRPr="003F5972" w:rsidRDefault="00AD7045">
      <w:pPr>
        <w:spacing w:after="0"/>
        <w:ind w:left="120"/>
        <w:rPr>
          <w:lang w:val="ru-RU"/>
        </w:rPr>
      </w:pPr>
      <w:r w:rsidRPr="003F5972">
        <w:rPr>
          <w:rFonts w:ascii="Times New Roman" w:hAnsi="Times New Roman"/>
          <w:b/>
          <w:color w:val="000000"/>
          <w:sz w:val="28"/>
          <w:lang w:val="ru-RU"/>
        </w:rPr>
        <w:t>8 КЛАСС</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Знания о физической культуре.</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Способы самостоятельной деятельности.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 xml:space="preserve">Физическое совершенствование. </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Физкультурно-оздоровительная деятельность.</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 xml:space="preserve">Спортивно-оздоровительная деятельность.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«Гимнастика».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«Лёгкая атлетика».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Кроссовый бег, прыжок в длину с разбега способом «прогнувшись».</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«Зимние виды спорта».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Передвижение на лыжах одновременным </w:t>
      </w:r>
      <w:proofErr w:type="spellStart"/>
      <w:r w:rsidRPr="003F5972">
        <w:rPr>
          <w:rFonts w:ascii="Times New Roman" w:hAnsi="Times New Roman"/>
          <w:color w:val="000000"/>
          <w:sz w:val="28"/>
          <w:lang w:val="ru-RU"/>
        </w:rPr>
        <w:t>бесшажным</w:t>
      </w:r>
      <w:proofErr w:type="spellEnd"/>
      <w:r w:rsidRPr="003F5972">
        <w:rPr>
          <w:rFonts w:ascii="Times New Roman" w:hAnsi="Times New Roman"/>
          <w:color w:val="000000"/>
          <w:sz w:val="28"/>
          <w:lang w:val="ru-RU"/>
        </w:rPr>
        <w:t xml:space="preserve"> ходом, преодоление естественных препятствий на лыжах широким шагом, перешагиванием, </w:t>
      </w:r>
      <w:proofErr w:type="spellStart"/>
      <w:r w:rsidRPr="003F5972">
        <w:rPr>
          <w:rFonts w:ascii="Times New Roman" w:hAnsi="Times New Roman"/>
          <w:color w:val="000000"/>
          <w:sz w:val="28"/>
          <w:lang w:val="ru-RU"/>
        </w:rPr>
        <w:t>перелазанием</w:t>
      </w:r>
      <w:proofErr w:type="spellEnd"/>
      <w:r w:rsidRPr="003F5972">
        <w:rPr>
          <w:rFonts w:ascii="Times New Roman" w:hAnsi="Times New Roman"/>
          <w:color w:val="000000"/>
          <w:sz w:val="28"/>
          <w:lang w:val="ru-RU"/>
        </w:rPr>
        <w:t xml:space="preserve">, торможение боковым скольжением при спуске на лыжах с пологого склона, переход с попеременного </w:t>
      </w:r>
      <w:proofErr w:type="spellStart"/>
      <w:r w:rsidRPr="003F5972">
        <w:rPr>
          <w:rFonts w:ascii="Times New Roman" w:hAnsi="Times New Roman"/>
          <w:color w:val="000000"/>
          <w:sz w:val="28"/>
          <w:lang w:val="ru-RU"/>
        </w:rPr>
        <w:t>двухшажного</w:t>
      </w:r>
      <w:proofErr w:type="spellEnd"/>
      <w:r w:rsidRPr="003F5972">
        <w:rPr>
          <w:rFonts w:ascii="Times New Roman" w:hAnsi="Times New Roman"/>
          <w:color w:val="000000"/>
          <w:sz w:val="28"/>
          <w:lang w:val="ru-RU"/>
        </w:rPr>
        <w:t xml:space="preserve"> хода на одновременный </w:t>
      </w:r>
      <w:proofErr w:type="spellStart"/>
      <w:r w:rsidRPr="003F5972">
        <w:rPr>
          <w:rFonts w:ascii="Times New Roman" w:hAnsi="Times New Roman"/>
          <w:color w:val="000000"/>
          <w:sz w:val="28"/>
          <w:lang w:val="ru-RU"/>
        </w:rPr>
        <w:t>бесшажный</w:t>
      </w:r>
      <w:proofErr w:type="spellEnd"/>
      <w:r w:rsidRPr="003F5972">
        <w:rPr>
          <w:rFonts w:ascii="Times New Roman" w:hAnsi="Times New Roman"/>
          <w:color w:val="000000"/>
          <w:sz w:val="28"/>
          <w:lang w:val="ru-RU"/>
        </w:rPr>
        <w:t xml:space="preserve"> ход и обратно, ранее разученные упражнения лыжной подготовки в передвижениях на лыжах, при спусках, подъёмах, торможении. </w:t>
      </w:r>
    </w:p>
    <w:p w:rsidR="00CF6E16" w:rsidRPr="00CF6E16" w:rsidRDefault="00CF6E16" w:rsidP="00CF6E16">
      <w:pPr>
        <w:spacing w:after="0" w:line="264" w:lineRule="auto"/>
        <w:ind w:right="-1" w:firstLine="600"/>
        <w:jc w:val="both"/>
        <w:rPr>
          <w:rFonts w:ascii="Times New Roman" w:hAnsi="Times New Roman" w:cs="Times New Roman"/>
          <w:lang w:val="ru-RU"/>
        </w:rPr>
      </w:pPr>
      <w:r w:rsidRPr="00CF6E16">
        <w:rPr>
          <w:rFonts w:ascii="Times New Roman" w:hAnsi="Times New Roman" w:cs="Times New Roman"/>
          <w:color w:val="000000"/>
          <w:sz w:val="28"/>
          <w:lang w:val="ru-RU"/>
        </w:rPr>
        <w:t>Модуль «Лыжная подготовка». Спортивные и прикладные упражнения в лыжной подготовке: скользящий шаг, спуски с учебного склона, освоение лыжных ходов (одновременный двушажный, попеременный двушажный, одновременный одношажный ход).</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3F5972">
        <w:rPr>
          <w:rFonts w:ascii="Times New Roman" w:hAnsi="Times New Roman"/>
          <w:color w:val="000000"/>
          <w:sz w:val="28"/>
          <w:lang w:val="ru-RU"/>
        </w:rPr>
        <w:t>Проплывание</w:t>
      </w:r>
      <w:proofErr w:type="spellEnd"/>
      <w:r w:rsidRPr="003F5972">
        <w:rPr>
          <w:rFonts w:ascii="Times New Roman" w:hAnsi="Times New Roman"/>
          <w:color w:val="000000"/>
          <w:sz w:val="28"/>
          <w:lang w:val="ru-RU"/>
        </w:rPr>
        <w:t xml:space="preserve"> учебных дистанций кролем на груди и на спине.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Модуль «Спортивные игры».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«Спорт».</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85961" w:rsidRPr="003F5972" w:rsidRDefault="00A85961">
      <w:pPr>
        <w:spacing w:after="0"/>
        <w:ind w:left="120"/>
        <w:rPr>
          <w:lang w:val="ru-RU"/>
        </w:rPr>
      </w:pPr>
      <w:bookmarkStart w:id="11" w:name="_Toc137567701"/>
      <w:bookmarkEnd w:id="11"/>
    </w:p>
    <w:p w:rsidR="00A85961" w:rsidRPr="003F5972" w:rsidRDefault="00A85961">
      <w:pPr>
        <w:spacing w:after="0"/>
        <w:ind w:left="120"/>
        <w:rPr>
          <w:lang w:val="ru-RU"/>
        </w:rPr>
      </w:pPr>
    </w:p>
    <w:p w:rsidR="00A85961" w:rsidRPr="003F5972" w:rsidRDefault="00AD7045">
      <w:pPr>
        <w:spacing w:after="0"/>
        <w:ind w:left="120"/>
        <w:rPr>
          <w:lang w:val="ru-RU"/>
        </w:rPr>
      </w:pPr>
      <w:r w:rsidRPr="003F5972">
        <w:rPr>
          <w:rFonts w:ascii="Times New Roman" w:hAnsi="Times New Roman"/>
          <w:b/>
          <w:color w:val="000000"/>
          <w:sz w:val="28"/>
          <w:lang w:val="ru-RU"/>
        </w:rPr>
        <w:t>9 КЛАСС</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Знания о физической культуре.</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Способы самостоятельной деятельности.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 xml:space="preserve">Физическое совершенствование. </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Физкультурно-оздоровительная деятельность.</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 xml:space="preserve">Спортивно-оздоровительная деятельность.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«Гимнастика».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3F5972">
        <w:rPr>
          <w:rFonts w:ascii="Times New Roman" w:hAnsi="Times New Roman"/>
          <w:color w:val="000000"/>
          <w:sz w:val="28"/>
          <w:lang w:val="ru-RU"/>
        </w:rPr>
        <w:t>полушпагата</w:t>
      </w:r>
      <w:proofErr w:type="spellEnd"/>
      <w:r w:rsidRPr="003F5972">
        <w:rPr>
          <w:rFonts w:ascii="Times New Roman" w:hAnsi="Times New Roman"/>
          <w:color w:val="000000"/>
          <w:sz w:val="28"/>
          <w:lang w:val="ru-RU"/>
        </w:rPr>
        <w:t xml:space="preserve">, стойки на колене с опорой на руки и отведением ноги назад (девушки). </w:t>
      </w:r>
      <w:proofErr w:type="spellStart"/>
      <w:r w:rsidRPr="003F5972">
        <w:rPr>
          <w:rFonts w:ascii="Times New Roman" w:hAnsi="Times New Roman"/>
          <w:color w:val="000000"/>
          <w:sz w:val="28"/>
          <w:lang w:val="ru-RU"/>
        </w:rPr>
        <w:t>Черлидинг</w:t>
      </w:r>
      <w:proofErr w:type="spellEnd"/>
      <w:r w:rsidRPr="003F5972">
        <w:rPr>
          <w:rFonts w:ascii="Times New Roman" w:hAnsi="Times New Roman"/>
          <w:color w:val="000000"/>
          <w:sz w:val="28"/>
          <w:lang w:val="ru-RU"/>
        </w:rPr>
        <w:t xml:space="preserve">: композиция упражнений с построением пирамид, элементами степ-аэробики, акробатики и ритмической гимнастики (девушки).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«Лёгкая атлетика».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«Зимние виды спорта».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w:t>
      </w:r>
      <w:proofErr w:type="spellStart"/>
      <w:r w:rsidRPr="003F5972">
        <w:rPr>
          <w:rFonts w:ascii="Times New Roman" w:hAnsi="Times New Roman"/>
          <w:color w:val="000000"/>
          <w:sz w:val="28"/>
          <w:lang w:val="ru-RU"/>
        </w:rPr>
        <w:t>двухшажный</w:t>
      </w:r>
      <w:proofErr w:type="spellEnd"/>
      <w:r w:rsidRPr="003F5972">
        <w:rPr>
          <w:rFonts w:ascii="Times New Roman" w:hAnsi="Times New Roman"/>
          <w:color w:val="000000"/>
          <w:sz w:val="28"/>
          <w:lang w:val="ru-RU"/>
        </w:rPr>
        <w:t xml:space="preserve"> ход, одновременный одношажный ход, способы перехода с одного лыжного хода на другой. </w:t>
      </w:r>
    </w:p>
    <w:p w:rsidR="00A85961" w:rsidRPr="00CF6E16" w:rsidRDefault="00CF6E16" w:rsidP="00CF6E16">
      <w:pPr>
        <w:spacing w:after="0" w:line="264" w:lineRule="auto"/>
        <w:ind w:right="-1" w:firstLine="600"/>
        <w:jc w:val="both"/>
        <w:rPr>
          <w:rFonts w:ascii="Times New Roman" w:hAnsi="Times New Roman" w:cs="Times New Roman"/>
          <w:lang w:val="ru-RU"/>
        </w:rPr>
      </w:pPr>
      <w:r w:rsidRPr="00CF6E16">
        <w:rPr>
          <w:rFonts w:ascii="Times New Roman" w:hAnsi="Times New Roman" w:cs="Times New Roman"/>
          <w:color w:val="000000"/>
          <w:sz w:val="28"/>
          <w:lang w:val="ru-RU"/>
        </w:rPr>
        <w:t>Модуль «Лыжная подготовка». Спортивные и прикладные упражнения в лыжной подготовке: скользящий шаг, спуски с учебного склона, освоение лыжных ходов (одновременный двушажный, попеременный двушажный, одновременный одношажный ход).</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«Спортивные игры».</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«Спорт».</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85961" w:rsidRPr="003F5972" w:rsidRDefault="00AD7045">
      <w:pPr>
        <w:spacing w:after="0" w:line="264" w:lineRule="auto"/>
        <w:ind w:firstLine="600"/>
        <w:jc w:val="both"/>
        <w:rPr>
          <w:lang w:val="ru-RU"/>
        </w:rPr>
      </w:pPr>
      <w:r w:rsidRPr="003F5972">
        <w:rPr>
          <w:rFonts w:ascii="Times New Roman" w:hAnsi="Times New Roman"/>
          <w:b/>
          <w:i/>
          <w:color w:val="000000"/>
          <w:sz w:val="28"/>
          <w:lang w:val="ru-RU"/>
        </w:rPr>
        <w:t>Программа вариативного модуля «Базовая физическая подготовка».</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Развитие силовых способностей.</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3F5972">
        <w:rPr>
          <w:rFonts w:ascii="Times New Roman" w:hAnsi="Times New Roman"/>
          <w:color w:val="000000"/>
          <w:sz w:val="28"/>
          <w:lang w:val="ru-RU"/>
        </w:rPr>
        <w:t>напрыгивание</w:t>
      </w:r>
      <w:proofErr w:type="spellEnd"/>
      <w:r w:rsidRPr="003F5972">
        <w:rPr>
          <w:rFonts w:ascii="Times New Roman" w:hAnsi="Times New Roman"/>
          <w:color w:val="000000"/>
          <w:sz w:val="28"/>
          <w:lang w:val="ru-RU"/>
        </w:rPr>
        <w:t xml:space="preserve"> и спрыгивание, прыжки через скакалку, </w:t>
      </w:r>
      <w:proofErr w:type="spellStart"/>
      <w:r w:rsidRPr="003F5972">
        <w:rPr>
          <w:rFonts w:ascii="Times New Roman" w:hAnsi="Times New Roman"/>
          <w:color w:val="000000"/>
          <w:sz w:val="28"/>
          <w:lang w:val="ru-RU"/>
        </w:rPr>
        <w:t>многоскоки</w:t>
      </w:r>
      <w:proofErr w:type="spellEnd"/>
      <w:r w:rsidRPr="003F5972">
        <w:rPr>
          <w:rFonts w:ascii="Times New Roman" w:hAnsi="Times New Roman"/>
          <w:color w:val="000000"/>
          <w:sz w:val="28"/>
          <w:lang w:val="ru-RU"/>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Развитие скоростных способностей.</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3F5972">
        <w:rPr>
          <w:rFonts w:ascii="Times New Roman" w:hAnsi="Times New Roman"/>
          <w:color w:val="000000"/>
          <w:sz w:val="28"/>
          <w:lang w:val="ru-RU"/>
        </w:rPr>
        <w:t>обегание</w:t>
      </w:r>
      <w:proofErr w:type="spellEnd"/>
      <w:r w:rsidRPr="003F5972">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Развитие выносливости.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3F5972">
        <w:rPr>
          <w:rFonts w:ascii="Times New Roman" w:hAnsi="Times New Roman"/>
          <w:color w:val="000000"/>
          <w:sz w:val="28"/>
          <w:lang w:val="ru-RU"/>
        </w:rPr>
        <w:t>субмаксимальной</w:t>
      </w:r>
      <w:proofErr w:type="spellEnd"/>
      <w:r w:rsidRPr="003F5972">
        <w:rPr>
          <w:rFonts w:ascii="Times New Roman" w:hAnsi="Times New Roman"/>
          <w:color w:val="000000"/>
          <w:sz w:val="28"/>
          <w:lang w:val="ru-RU"/>
        </w:rPr>
        <w:t xml:space="preserve"> интенсивности. Кроссовый бег и марш-бросок на лыжах. </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Развитие координации движений.</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Развитие гибкости.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3F5972">
        <w:rPr>
          <w:rFonts w:ascii="Times New Roman" w:hAnsi="Times New Roman"/>
          <w:color w:val="000000"/>
          <w:sz w:val="28"/>
          <w:lang w:val="ru-RU"/>
        </w:rPr>
        <w:t>полушпагат</w:t>
      </w:r>
      <w:proofErr w:type="spellEnd"/>
      <w:r w:rsidRPr="003F5972">
        <w:rPr>
          <w:rFonts w:ascii="Times New Roman" w:hAnsi="Times New Roman"/>
          <w:color w:val="000000"/>
          <w:sz w:val="28"/>
          <w:lang w:val="ru-RU"/>
        </w:rPr>
        <w:t xml:space="preserve">, шпагат, </w:t>
      </w:r>
      <w:proofErr w:type="spellStart"/>
      <w:r w:rsidRPr="003F5972">
        <w:rPr>
          <w:rFonts w:ascii="Times New Roman" w:hAnsi="Times New Roman"/>
          <w:color w:val="000000"/>
          <w:sz w:val="28"/>
          <w:lang w:val="ru-RU"/>
        </w:rPr>
        <w:t>выкруты</w:t>
      </w:r>
      <w:proofErr w:type="spellEnd"/>
      <w:r w:rsidRPr="003F5972">
        <w:rPr>
          <w:rFonts w:ascii="Times New Roman" w:hAnsi="Times New Roman"/>
          <w:color w:val="000000"/>
          <w:sz w:val="28"/>
          <w:lang w:val="ru-RU"/>
        </w:rPr>
        <w:t xml:space="preserve"> гимнастической палки).</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Упражнения культурно-этнической направленности.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rsidR="00A85961" w:rsidRPr="003F5972" w:rsidRDefault="00AD7045">
      <w:pPr>
        <w:spacing w:after="0" w:line="264" w:lineRule="auto"/>
        <w:ind w:firstLine="600"/>
        <w:jc w:val="both"/>
        <w:rPr>
          <w:lang w:val="ru-RU"/>
        </w:rPr>
      </w:pPr>
      <w:r w:rsidRPr="003F5972">
        <w:rPr>
          <w:rFonts w:ascii="Times New Roman" w:hAnsi="Times New Roman"/>
          <w:i/>
          <w:color w:val="000000"/>
          <w:sz w:val="28"/>
          <w:lang w:val="ru-RU"/>
        </w:rPr>
        <w:t>Специальная физическая подготовка.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«Гимнастика».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3F5972">
        <w:rPr>
          <w:rFonts w:ascii="Times New Roman" w:hAnsi="Times New Roman"/>
          <w:color w:val="000000"/>
          <w:sz w:val="28"/>
          <w:lang w:val="ru-RU"/>
        </w:rPr>
        <w:t>выкруты</w:t>
      </w:r>
      <w:proofErr w:type="spellEnd"/>
      <w:r w:rsidRPr="003F5972">
        <w:rPr>
          <w:rFonts w:ascii="Times New Roman" w:hAnsi="Times New Roman"/>
          <w:color w:val="000000"/>
          <w:sz w:val="28"/>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3F5972">
        <w:rPr>
          <w:rFonts w:ascii="Times New Roman" w:hAnsi="Times New Roman"/>
          <w:color w:val="000000"/>
          <w:sz w:val="28"/>
          <w:lang w:val="ru-RU"/>
        </w:rPr>
        <w:t>полушпагат</w:t>
      </w:r>
      <w:proofErr w:type="spellEnd"/>
      <w:r w:rsidRPr="003F5972">
        <w:rPr>
          <w:rFonts w:ascii="Times New Roman" w:hAnsi="Times New Roman"/>
          <w:color w:val="000000"/>
          <w:sz w:val="28"/>
          <w:lang w:val="ru-RU"/>
        </w:rPr>
        <w:t>, шпагат, складка, мост).</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Развитие выносливости. Упражнения с непредельными отягощениями, выполняемые в режиме умеренной интенсивности в </w:t>
      </w:r>
      <w:proofErr w:type="spellStart"/>
      <w:r w:rsidRPr="003F5972">
        <w:rPr>
          <w:rFonts w:ascii="Times New Roman" w:hAnsi="Times New Roman"/>
          <w:color w:val="000000"/>
          <w:sz w:val="28"/>
          <w:lang w:val="ru-RU"/>
        </w:rPr>
        <w:t>сочетаниис</w:t>
      </w:r>
      <w:proofErr w:type="spellEnd"/>
      <w:r w:rsidRPr="003F5972">
        <w:rPr>
          <w:rFonts w:ascii="Times New Roman" w:hAnsi="Times New Roman"/>
          <w:color w:val="000000"/>
          <w:sz w:val="28"/>
          <w:lang w:val="ru-RU"/>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3F5972">
        <w:rPr>
          <w:rFonts w:ascii="Times New Roman" w:hAnsi="Times New Roman"/>
          <w:color w:val="000000"/>
          <w:sz w:val="28"/>
          <w:lang w:val="ru-RU"/>
        </w:rPr>
        <w:t>выполняемыев</w:t>
      </w:r>
      <w:proofErr w:type="spellEnd"/>
      <w:r w:rsidRPr="003F5972">
        <w:rPr>
          <w:rFonts w:ascii="Times New Roman" w:hAnsi="Times New Roman"/>
          <w:color w:val="000000"/>
          <w:sz w:val="28"/>
          <w:lang w:val="ru-RU"/>
        </w:rPr>
        <w:t xml:space="preserve"> режиме непрерывного и интервального методов.</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«Лёгкая атлетика».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3F5972">
        <w:rPr>
          <w:rFonts w:ascii="Times New Roman" w:hAnsi="Times New Roman"/>
          <w:color w:val="000000"/>
          <w:sz w:val="28"/>
          <w:lang w:val="ru-RU"/>
        </w:rPr>
        <w:t>полуприседе</w:t>
      </w:r>
      <w:proofErr w:type="spellEnd"/>
      <w:r w:rsidRPr="003F5972">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3F5972">
        <w:rPr>
          <w:rFonts w:ascii="Times New Roman" w:hAnsi="Times New Roman"/>
          <w:color w:val="000000"/>
          <w:sz w:val="28"/>
          <w:lang w:val="ru-RU"/>
        </w:rPr>
        <w:t>многоскоки</w:t>
      </w:r>
      <w:proofErr w:type="spellEnd"/>
      <w:r w:rsidRPr="003F5972">
        <w:rPr>
          <w:rFonts w:ascii="Times New Roman" w:hAnsi="Times New Roman"/>
          <w:color w:val="000000"/>
          <w:sz w:val="28"/>
          <w:lang w:val="ru-RU"/>
        </w:rPr>
        <w:t xml:space="preserve">, и </w:t>
      </w:r>
      <w:proofErr w:type="spellStart"/>
      <w:r w:rsidRPr="003F5972">
        <w:rPr>
          <w:rFonts w:ascii="Times New Roman" w:hAnsi="Times New Roman"/>
          <w:color w:val="000000"/>
          <w:sz w:val="28"/>
          <w:lang w:val="ru-RU"/>
        </w:rPr>
        <w:t>многоскоки</w:t>
      </w:r>
      <w:proofErr w:type="spellEnd"/>
      <w:r w:rsidRPr="003F5972">
        <w:rPr>
          <w:rFonts w:ascii="Times New Roman" w:hAnsi="Times New Roman"/>
          <w:color w:val="000000"/>
          <w:sz w:val="28"/>
          <w:lang w:val="ru-RU"/>
        </w:rPr>
        <w:t xml:space="preserve">, переходящие в бег с ускорением. Подвижные и спортивные игры, эстафеты.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«Зимние виды спорта».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3F5972">
        <w:rPr>
          <w:rFonts w:ascii="Times New Roman" w:hAnsi="Times New Roman"/>
          <w:color w:val="000000"/>
          <w:sz w:val="28"/>
          <w:lang w:val="ru-RU"/>
        </w:rPr>
        <w:t>субмаксимальной</w:t>
      </w:r>
      <w:proofErr w:type="spellEnd"/>
      <w:r w:rsidRPr="003F5972">
        <w:rPr>
          <w:rFonts w:ascii="Times New Roman" w:hAnsi="Times New Roman"/>
          <w:color w:val="000000"/>
          <w:sz w:val="28"/>
          <w:lang w:val="ru-RU"/>
        </w:rPr>
        <w:t xml:space="preserve"> </w:t>
      </w:r>
      <w:proofErr w:type="spellStart"/>
      <w:proofErr w:type="gramStart"/>
      <w:r w:rsidRPr="003F5972">
        <w:rPr>
          <w:rFonts w:ascii="Times New Roman" w:hAnsi="Times New Roman"/>
          <w:color w:val="000000"/>
          <w:sz w:val="28"/>
          <w:lang w:val="ru-RU"/>
        </w:rPr>
        <w:t>интенсивности,с</w:t>
      </w:r>
      <w:proofErr w:type="spellEnd"/>
      <w:proofErr w:type="gramEnd"/>
      <w:r w:rsidRPr="003F5972">
        <w:rPr>
          <w:rFonts w:ascii="Times New Roman" w:hAnsi="Times New Roman"/>
          <w:color w:val="000000"/>
          <w:sz w:val="28"/>
          <w:lang w:val="ru-RU"/>
        </w:rPr>
        <w:t xml:space="preserve"> соревновательной скоростью.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Развитие силовых способностей. Передвижение на </w:t>
      </w:r>
      <w:proofErr w:type="spellStart"/>
      <w:r w:rsidRPr="003F5972">
        <w:rPr>
          <w:rFonts w:ascii="Times New Roman" w:hAnsi="Times New Roman"/>
          <w:color w:val="000000"/>
          <w:sz w:val="28"/>
          <w:lang w:val="ru-RU"/>
        </w:rPr>
        <w:t>лыжахпо</w:t>
      </w:r>
      <w:proofErr w:type="spellEnd"/>
      <w:r w:rsidRPr="003F5972">
        <w:rPr>
          <w:rFonts w:ascii="Times New Roman" w:hAnsi="Times New Roman"/>
          <w:color w:val="000000"/>
          <w:sz w:val="28"/>
          <w:lang w:val="ru-RU"/>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Модуль «Спортивные игры».</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Баскетбол.</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3F5972">
        <w:rPr>
          <w:rFonts w:ascii="Times New Roman" w:hAnsi="Times New Roman"/>
          <w:color w:val="000000"/>
          <w:sz w:val="28"/>
          <w:lang w:val="ru-RU"/>
        </w:rPr>
        <w:t>многоскоков</w:t>
      </w:r>
      <w:proofErr w:type="spellEnd"/>
      <w:r w:rsidRPr="003F5972">
        <w:rPr>
          <w:rFonts w:ascii="Times New Roman" w:hAnsi="Times New Roman"/>
          <w:color w:val="000000"/>
          <w:sz w:val="28"/>
          <w:lang w:val="ru-RU"/>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3F5972">
        <w:rPr>
          <w:rFonts w:ascii="Times New Roman" w:hAnsi="Times New Roman"/>
          <w:color w:val="000000"/>
          <w:sz w:val="28"/>
          <w:lang w:val="ru-RU"/>
        </w:rPr>
        <w:t>Напрыгивание</w:t>
      </w:r>
      <w:proofErr w:type="spellEnd"/>
      <w:r w:rsidRPr="003F5972">
        <w:rPr>
          <w:rFonts w:ascii="Times New Roman" w:hAnsi="Times New Roman"/>
          <w:color w:val="000000"/>
          <w:sz w:val="28"/>
          <w:lang w:val="ru-RU"/>
        </w:rPr>
        <w:t xml:space="preserve"> и спрыгивание с последующим ускорением. </w:t>
      </w:r>
      <w:proofErr w:type="spellStart"/>
      <w:r w:rsidRPr="003F5972">
        <w:rPr>
          <w:rFonts w:ascii="Times New Roman" w:hAnsi="Times New Roman"/>
          <w:color w:val="000000"/>
          <w:sz w:val="28"/>
          <w:lang w:val="ru-RU"/>
        </w:rPr>
        <w:t>Многоскоки</w:t>
      </w:r>
      <w:proofErr w:type="spellEnd"/>
      <w:r w:rsidRPr="003F5972">
        <w:rPr>
          <w:rFonts w:ascii="Times New Roman" w:hAnsi="Times New Roman"/>
          <w:color w:val="000000"/>
          <w:sz w:val="28"/>
          <w:lang w:val="ru-RU"/>
        </w:rPr>
        <w:t xml:space="preserve"> с последующим ускорением и ускорения с последующим выполнением </w:t>
      </w:r>
      <w:proofErr w:type="spellStart"/>
      <w:r w:rsidRPr="003F5972">
        <w:rPr>
          <w:rFonts w:ascii="Times New Roman" w:hAnsi="Times New Roman"/>
          <w:color w:val="000000"/>
          <w:sz w:val="28"/>
          <w:lang w:val="ru-RU"/>
        </w:rPr>
        <w:t>многоскоков</w:t>
      </w:r>
      <w:proofErr w:type="spellEnd"/>
      <w:r w:rsidRPr="003F5972">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3F5972">
        <w:rPr>
          <w:rFonts w:ascii="Times New Roman" w:hAnsi="Times New Roman"/>
          <w:color w:val="000000"/>
          <w:sz w:val="28"/>
          <w:lang w:val="ru-RU"/>
        </w:rPr>
        <w:t>полуприседе</w:t>
      </w:r>
      <w:proofErr w:type="spellEnd"/>
      <w:r w:rsidRPr="003F5972">
        <w:rPr>
          <w:rFonts w:ascii="Times New Roman" w:hAnsi="Times New Roman"/>
          <w:color w:val="000000"/>
          <w:sz w:val="28"/>
          <w:lang w:val="ru-RU"/>
        </w:rPr>
        <w:t>.</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3F5972">
        <w:rPr>
          <w:rFonts w:ascii="Times New Roman" w:hAnsi="Times New Roman"/>
          <w:color w:val="000000"/>
          <w:sz w:val="28"/>
          <w:lang w:val="ru-RU"/>
        </w:rPr>
        <w:t>мячав</w:t>
      </w:r>
      <w:proofErr w:type="spellEnd"/>
      <w:r w:rsidRPr="003F5972">
        <w:rPr>
          <w:rFonts w:ascii="Times New Roman" w:hAnsi="Times New Roman"/>
          <w:color w:val="000000"/>
          <w:sz w:val="28"/>
          <w:lang w:val="ru-RU"/>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Футбол.</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3F5972">
        <w:rPr>
          <w:rFonts w:ascii="Times New Roman" w:hAnsi="Times New Roman"/>
          <w:color w:val="000000"/>
          <w:sz w:val="28"/>
          <w:lang w:val="ru-RU"/>
        </w:rPr>
        <w:t>Многоскоки</w:t>
      </w:r>
      <w:proofErr w:type="spellEnd"/>
      <w:r w:rsidRPr="003F5972">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A85961" w:rsidRPr="003F5972" w:rsidRDefault="00A85961">
      <w:pPr>
        <w:rPr>
          <w:lang w:val="ru-RU"/>
        </w:rPr>
        <w:sectPr w:rsidR="00A85961" w:rsidRPr="003F5972">
          <w:pgSz w:w="11906" w:h="16383"/>
          <w:pgMar w:top="1134" w:right="850" w:bottom="1134" w:left="1701" w:header="720" w:footer="720" w:gutter="0"/>
          <w:cols w:space="720"/>
        </w:sectPr>
      </w:pPr>
    </w:p>
    <w:p w:rsidR="00A85961" w:rsidRPr="003F5972" w:rsidRDefault="00AD7045">
      <w:pPr>
        <w:spacing w:after="0" w:line="264" w:lineRule="auto"/>
        <w:ind w:left="120"/>
        <w:jc w:val="both"/>
        <w:rPr>
          <w:lang w:val="ru-RU"/>
        </w:rPr>
      </w:pPr>
      <w:bookmarkStart w:id="12" w:name="_Toc137548640"/>
      <w:bookmarkStart w:id="13" w:name="block-18118049"/>
      <w:bookmarkEnd w:id="6"/>
      <w:bookmarkEnd w:id="12"/>
      <w:r w:rsidRPr="003F5972">
        <w:rPr>
          <w:rFonts w:ascii="Times New Roman" w:hAnsi="Times New Roman"/>
          <w:b/>
          <w:color w:val="000000"/>
          <w:sz w:val="28"/>
          <w:lang w:val="ru-RU"/>
        </w:rPr>
        <w:t>ПЛАНИРУЕМЫЕ РЕЗУЛЬТАТЫ ОСВОЕНИЯ ПРОГРАММЫ ПО ФИЗИЧЕСКОЙ КУЛЬТУРЕ НА УРОВНЕ НАЧАЛЬНОГО ОБЩЕГО ОБРАЗОВАНИЯ</w:t>
      </w:r>
    </w:p>
    <w:p w:rsidR="00A85961" w:rsidRPr="003F5972" w:rsidRDefault="00A85961">
      <w:pPr>
        <w:spacing w:after="0"/>
        <w:ind w:left="120"/>
        <w:rPr>
          <w:lang w:val="ru-RU"/>
        </w:rPr>
      </w:pPr>
      <w:bookmarkStart w:id="14" w:name="_Toc137548641"/>
      <w:bookmarkEnd w:id="14"/>
    </w:p>
    <w:p w:rsidR="00A85961" w:rsidRPr="003F5972" w:rsidRDefault="00AD7045">
      <w:pPr>
        <w:spacing w:after="0" w:line="264" w:lineRule="auto"/>
        <w:ind w:left="120"/>
        <w:jc w:val="both"/>
        <w:rPr>
          <w:lang w:val="ru-RU"/>
        </w:rPr>
      </w:pPr>
      <w:r w:rsidRPr="003F5972">
        <w:rPr>
          <w:rFonts w:ascii="Times New Roman" w:hAnsi="Times New Roman"/>
          <w:color w:val="000000"/>
          <w:sz w:val="28"/>
          <w:lang w:val="ru-RU"/>
        </w:rPr>
        <w:t>​</w:t>
      </w:r>
      <w:r w:rsidRPr="003F5972">
        <w:rPr>
          <w:rFonts w:ascii="Times New Roman" w:hAnsi="Times New Roman"/>
          <w:b/>
          <w:color w:val="000000"/>
          <w:sz w:val="28"/>
          <w:lang w:val="ru-RU"/>
        </w:rPr>
        <w:t>ЛИЧНОСТНЫЕ РЕЗУЛЬТАТЫ</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3F5972">
        <w:rPr>
          <w:rFonts w:ascii="Times New Roman" w:hAnsi="Times New Roman"/>
          <w:b/>
          <w:color w:val="000000"/>
          <w:sz w:val="28"/>
          <w:lang w:val="ru-RU"/>
        </w:rPr>
        <w:t>личностные результаты:</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A85961" w:rsidRPr="003F5972" w:rsidRDefault="00A85961">
      <w:pPr>
        <w:spacing w:after="0"/>
        <w:ind w:left="120"/>
        <w:rPr>
          <w:lang w:val="ru-RU"/>
        </w:rPr>
      </w:pPr>
      <w:bookmarkStart w:id="15" w:name="_Toc137567704"/>
      <w:bookmarkEnd w:id="15"/>
    </w:p>
    <w:p w:rsidR="00A85961" w:rsidRPr="003F5972" w:rsidRDefault="00A85961">
      <w:pPr>
        <w:spacing w:after="0" w:line="264" w:lineRule="auto"/>
        <w:ind w:left="120"/>
        <w:rPr>
          <w:lang w:val="ru-RU"/>
        </w:rPr>
      </w:pPr>
    </w:p>
    <w:p w:rsidR="00A85961" w:rsidRPr="003F5972" w:rsidRDefault="00AD7045">
      <w:pPr>
        <w:spacing w:after="0" w:line="264" w:lineRule="auto"/>
        <w:ind w:left="120"/>
        <w:rPr>
          <w:lang w:val="ru-RU"/>
        </w:rPr>
      </w:pPr>
      <w:r w:rsidRPr="003F5972">
        <w:rPr>
          <w:rFonts w:ascii="Times New Roman" w:hAnsi="Times New Roman"/>
          <w:b/>
          <w:color w:val="000000"/>
          <w:sz w:val="28"/>
          <w:lang w:val="ru-RU"/>
        </w:rPr>
        <w:t>МЕТАПРЕДМЕТНЫЕ РЕЗУЛЬТАТЫ</w:t>
      </w:r>
    </w:p>
    <w:p w:rsidR="00A85961" w:rsidRPr="003F5972" w:rsidRDefault="00AD7045">
      <w:pPr>
        <w:spacing w:after="0" w:line="264" w:lineRule="auto"/>
        <w:ind w:firstLine="600"/>
        <w:jc w:val="both"/>
        <w:rPr>
          <w:lang w:val="ru-RU"/>
        </w:rPr>
      </w:pPr>
      <w:bookmarkStart w:id="16" w:name="_Toc134720971"/>
      <w:bookmarkEnd w:id="16"/>
      <w:r w:rsidRPr="003F5972">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У обучающегося будут сформированы следующие </w:t>
      </w:r>
      <w:r w:rsidRPr="003F5972">
        <w:rPr>
          <w:rFonts w:ascii="Times New Roman" w:hAnsi="Times New Roman"/>
          <w:b/>
          <w:color w:val="000000"/>
          <w:sz w:val="28"/>
          <w:lang w:val="ru-RU"/>
        </w:rPr>
        <w:t>универсальные познавательные учебные действия</w:t>
      </w:r>
      <w:r w:rsidRPr="003F5972">
        <w:rPr>
          <w:rFonts w:ascii="Times New Roman" w:hAnsi="Times New Roman"/>
          <w:color w:val="000000"/>
          <w:sz w:val="28"/>
          <w:lang w:val="ru-RU"/>
        </w:rPr>
        <w:t>:</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У обучающегося будут сформированы следующие </w:t>
      </w:r>
      <w:r w:rsidRPr="003F5972">
        <w:rPr>
          <w:rFonts w:ascii="Times New Roman" w:hAnsi="Times New Roman"/>
          <w:b/>
          <w:color w:val="000000"/>
          <w:sz w:val="28"/>
          <w:lang w:val="ru-RU"/>
        </w:rPr>
        <w:t>универсальные коммуникативные учебные действия</w:t>
      </w:r>
      <w:r w:rsidRPr="003F5972">
        <w:rPr>
          <w:rFonts w:ascii="Times New Roman" w:hAnsi="Times New Roman"/>
          <w:color w:val="000000"/>
          <w:sz w:val="28"/>
          <w:lang w:val="ru-RU"/>
        </w:rPr>
        <w:t>:</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У обучающегося будут сформированы следующие </w:t>
      </w:r>
      <w:r w:rsidRPr="003F5972">
        <w:rPr>
          <w:rFonts w:ascii="Times New Roman" w:hAnsi="Times New Roman"/>
          <w:b/>
          <w:color w:val="000000"/>
          <w:sz w:val="28"/>
          <w:lang w:val="ru-RU"/>
        </w:rPr>
        <w:t>универсальные регулятивные учебные действия</w:t>
      </w:r>
      <w:r w:rsidRPr="003F5972">
        <w:rPr>
          <w:rFonts w:ascii="Times New Roman" w:hAnsi="Times New Roman"/>
          <w:color w:val="000000"/>
          <w:sz w:val="28"/>
          <w:lang w:val="ru-RU"/>
        </w:rPr>
        <w:t>:</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A85961" w:rsidRPr="003F5972" w:rsidRDefault="00A85961">
      <w:pPr>
        <w:spacing w:after="0"/>
        <w:ind w:left="120"/>
        <w:rPr>
          <w:lang w:val="ru-RU"/>
        </w:rPr>
      </w:pPr>
      <w:bookmarkStart w:id="17" w:name="_Toc137567705"/>
      <w:bookmarkEnd w:id="17"/>
    </w:p>
    <w:p w:rsidR="00A85961" w:rsidRPr="003F5972" w:rsidRDefault="00A85961">
      <w:pPr>
        <w:spacing w:after="0" w:line="264" w:lineRule="auto"/>
        <w:ind w:left="120"/>
        <w:rPr>
          <w:lang w:val="ru-RU"/>
        </w:rPr>
      </w:pPr>
    </w:p>
    <w:p w:rsidR="00A85961" w:rsidRPr="003F5972" w:rsidRDefault="00AD7045">
      <w:pPr>
        <w:spacing w:after="0" w:line="264" w:lineRule="auto"/>
        <w:ind w:left="120"/>
        <w:rPr>
          <w:lang w:val="ru-RU"/>
        </w:rPr>
      </w:pPr>
      <w:r w:rsidRPr="003F5972">
        <w:rPr>
          <w:rFonts w:ascii="Times New Roman" w:hAnsi="Times New Roman"/>
          <w:b/>
          <w:color w:val="000000"/>
          <w:sz w:val="28"/>
          <w:lang w:val="ru-RU"/>
        </w:rPr>
        <w:t>ПРЕДМЕТНЫЕ РЕЗУЛЬТАТЫ</w:t>
      </w:r>
    </w:p>
    <w:p w:rsidR="00A85961" w:rsidRPr="003F5972" w:rsidRDefault="00A85961">
      <w:pPr>
        <w:spacing w:after="0" w:line="264" w:lineRule="auto"/>
        <w:ind w:left="120"/>
        <w:jc w:val="both"/>
        <w:rPr>
          <w:lang w:val="ru-RU"/>
        </w:rPr>
      </w:pPr>
    </w:p>
    <w:p w:rsidR="00A85961" w:rsidRPr="003F5972" w:rsidRDefault="00AD7045">
      <w:pPr>
        <w:spacing w:after="0" w:line="264" w:lineRule="auto"/>
        <w:ind w:left="120"/>
        <w:jc w:val="both"/>
        <w:rPr>
          <w:lang w:val="ru-RU"/>
        </w:rPr>
      </w:pPr>
      <w:r w:rsidRPr="003F5972">
        <w:rPr>
          <w:rFonts w:ascii="Times New Roman" w:hAnsi="Times New Roman"/>
          <w:color w:val="000000"/>
          <w:sz w:val="28"/>
          <w:lang w:val="ru-RU"/>
        </w:rPr>
        <w:t xml:space="preserve">К концу обучения </w:t>
      </w:r>
      <w:r w:rsidRPr="003F5972">
        <w:rPr>
          <w:rFonts w:ascii="Times New Roman" w:hAnsi="Times New Roman"/>
          <w:b/>
          <w:i/>
          <w:color w:val="000000"/>
          <w:sz w:val="28"/>
          <w:lang w:val="ru-RU"/>
        </w:rPr>
        <w:t>в 5 классе</w:t>
      </w:r>
      <w:r w:rsidRPr="003F5972">
        <w:rPr>
          <w:rFonts w:ascii="Times New Roman" w:hAnsi="Times New Roman"/>
          <w:color w:val="000000"/>
          <w:sz w:val="28"/>
          <w:lang w:val="ru-RU"/>
        </w:rPr>
        <w:t xml:space="preserve"> обучающийся научится: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выполнять комплексы упражнений оздоровительной физической культуры на развитие гибкости, координации и формирование телосложения;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выполнять опорный прыжок с разбега способом «ноги врозь» (мальчики) и способом «</w:t>
      </w:r>
      <w:proofErr w:type="spellStart"/>
      <w:r w:rsidRPr="003F5972">
        <w:rPr>
          <w:rFonts w:ascii="Times New Roman" w:hAnsi="Times New Roman"/>
          <w:color w:val="000000"/>
          <w:sz w:val="28"/>
          <w:lang w:val="ru-RU"/>
        </w:rPr>
        <w:t>напрыгивания</w:t>
      </w:r>
      <w:proofErr w:type="spellEnd"/>
      <w:r w:rsidRPr="003F5972">
        <w:rPr>
          <w:rFonts w:ascii="Times New Roman" w:hAnsi="Times New Roman"/>
          <w:color w:val="000000"/>
          <w:sz w:val="28"/>
          <w:lang w:val="ru-RU"/>
        </w:rPr>
        <w:t xml:space="preserve"> с последующим спрыгиванием» (девочки);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демонстрировать технику прыжка в длину с разбега способом «согнув ноги»;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передвигаться на лыжах попеременным </w:t>
      </w:r>
      <w:proofErr w:type="spellStart"/>
      <w:r w:rsidRPr="003F5972">
        <w:rPr>
          <w:rFonts w:ascii="Times New Roman" w:hAnsi="Times New Roman"/>
          <w:color w:val="000000"/>
          <w:sz w:val="28"/>
          <w:lang w:val="ru-RU"/>
        </w:rPr>
        <w:t>двухшажным</w:t>
      </w:r>
      <w:proofErr w:type="spellEnd"/>
      <w:r w:rsidRPr="003F5972">
        <w:rPr>
          <w:rFonts w:ascii="Times New Roman" w:hAnsi="Times New Roman"/>
          <w:color w:val="000000"/>
          <w:sz w:val="28"/>
          <w:lang w:val="ru-RU"/>
        </w:rPr>
        <w:t xml:space="preserve"> ходом (для бесснежных районов – имитация передвижения);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демонстрировать технические действия в спортивных играх: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A85961" w:rsidRPr="003F5972" w:rsidRDefault="00A85961">
      <w:pPr>
        <w:spacing w:after="0" w:line="264" w:lineRule="auto"/>
        <w:ind w:left="120"/>
        <w:jc w:val="both"/>
        <w:rPr>
          <w:lang w:val="ru-RU"/>
        </w:rPr>
      </w:pPr>
    </w:p>
    <w:p w:rsidR="00A85961" w:rsidRPr="003F5972" w:rsidRDefault="00AD7045">
      <w:pPr>
        <w:spacing w:after="0" w:line="264" w:lineRule="auto"/>
        <w:ind w:left="120"/>
        <w:jc w:val="both"/>
        <w:rPr>
          <w:lang w:val="ru-RU"/>
        </w:rPr>
      </w:pPr>
      <w:r w:rsidRPr="003F5972">
        <w:rPr>
          <w:rFonts w:ascii="Times New Roman" w:hAnsi="Times New Roman"/>
          <w:color w:val="000000"/>
          <w:sz w:val="28"/>
          <w:lang w:val="ru-RU"/>
        </w:rPr>
        <w:t xml:space="preserve">К концу обучения </w:t>
      </w:r>
      <w:r w:rsidRPr="003F5972">
        <w:rPr>
          <w:rFonts w:ascii="Times New Roman" w:hAnsi="Times New Roman"/>
          <w:b/>
          <w:i/>
          <w:color w:val="000000"/>
          <w:sz w:val="28"/>
          <w:lang w:val="ru-RU"/>
        </w:rPr>
        <w:t>в 6 классе</w:t>
      </w:r>
      <w:r w:rsidRPr="003F5972">
        <w:rPr>
          <w:rFonts w:ascii="Times New Roman" w:hAnsi="Times New Roman"/>
          <w:color w:val="000000"/>
          <w:sz w:val="28"/>
          <w:lang w:val="ru-RU"/>
        </w:rPr>
        <w:t xml:space="preserve"> обучающийся научится: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w:t>
      </w:r>
      <w:proofErr w:type="spellStart"/>
      <w:r w:rsidRPr="003F5972">
        <w:rPr>
          <w:rFonts w:ascii="Times New Roman" w:hAnsi="Times New Roman"/>
          <w:color w:val="000000"/>
          <w:sz w:val="28"/>
          <w:lang w:val="ru-RU"/>
        </w:rPr>
        <w:t>физкультпауз</w:t>
      </w:r>
      <w:proofErr w:type="spellEnd"/>
      <w:r w:rsidRPr="003F5972">
        <w:rPr>
          <w:rFonts w:ascii="Times New Roman" w:hAnsi="Times New Roman"/>
          <w:color w:val="000000"/>
          <w:sz w:val="28"/>
          <w:lang w:val="ru-RU"/>
        </w:rPr>
        <w:t xml:space="preserve"> для оптимизации работоспособности и снятия мышечного утомления в режиме учебной деятельности;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A85961" w:rsidRPr="003F5972" w:rsidRDefault="00A85961">
      <w:pPr>
        <w:spacing w:after="0" w:line="264" w:lineRule="auto"/>
        <w:ind w:left="120"/>
        <w:jc w:val="both"/>
        <w:rPr>
          <w:lang w:val="ru-RU"/>
        </w:rPr>
      </w:pPr>
    </w:p>
    <w:p w:rsidR="00A85961" w:rsidRPr="003F5972" w:rsidRDefault="00AD7045">
      <w:pPr>
        <w:spacing w:after="0" w:line="264" w:lineRule="auto"/>
        <w:ind w:left="120"/>
        <w:jc w:val="both"/>
        <w:rPr>
          <w:lang w:val="ru-RU"/>
        </w:rPr>
      </w:pPr>
      <w:r w:rsidRPr="003F5972">
        <w:rPr>
          <w:rFonts w:ascii="Times New Roman" w:hAnsi="Times New Roman"/>
          <w:color w:val="000000"/>
          <w:sz w:val="28"/>
          <w:lang w:val="ru-RU"/>
        </w:rPr>
        <w:t xml:space="preserve">К концу обучения </w:t>
      </w:r>
      <w:r w:rsidRPr="003F5972">
        <w:rPr>
          <w:rFonts w:ascii="Times New Roman" w:hAnsi="Times New Roman"/>
          <w:b/>
          <w:i/>
          <w:color w:val="000000"/>
          <w:sz w:val="28"/>
          <w:lang w:val="ru-RU"/>
        </w:rPr>
        <w:t>в 7 классе</w:t>
      </w:r>
      <w:r w:rsidRPr="003F5972">
        <w:rPr>
          <w:rFonts w:ascii="Times New Roman" w:hAnsi="Times New Roman"/>
          <w:color w:val="000000"/>
          <w:sz w:val="28"/>
          <w:lang w:val="ru-RU"/>
        </w:rPr>
        <w:t xml:space="preserve"> обучающийся научится: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3F5972">
        <w:rPr>
          <w:rFonts w:ascii="Times New Roman" w:hAnsi="Times New Roman"/>
          <w:color w:val="000000"/>
          <w:sz w:val="28"/>
          <w:lang w:val="ru-RU"/>
        </w:rPr>
        <w:t>Кетле</w:t>
      </w:r>
      <w:proofErr w:type="spellEnd"/>
      <w:r w:rsidRPr="003F5972">
        <w:rPr>
          <w:rFonts w:ascii="Times New Roman" w:hAnsi="Times New Roman"/>
          <w:color w:val="000000"/>
          <w:sz w:val="28"/>
          <w:lang w:val="ru-RU"/>
        </w:rPr>
        <w:t xml:space="preserve">» и «ортостатической пробы» (по образцу);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выполнять беговые упражнения с преодолением препятствий способами «</w:t>
      </w:r>
      <w:proofErr w:type="spellStart"/>
      <w:r w:rsidRPr="003F5972">
        <w:rPr>
          <w:rFonts w:ascii="Times New Roman" w:hAnsi="Times New Roman"/>
          <w:color w:val="000000"/>
          <w:sz w:val="28"/>
          <w:lang w:val="ru-RU"/>
        </w:rPr>
        <w:t>наступание</w:t>
      </w:r>
      <w:proofErr w:type="spellEnd"/>
      <w:r w:rsidRPr="003F5972">
        <w:rPr>
          <w:rFonts w:ascii="Times New Roman" w:hAnsi="Times New Roman"/>
          <w:color w:val="000000"/>
          <w:sz w:val="28"/>
          <w:lang w:val="ru-RU"/>
        </w:rPr>
        <w:t xml:space="preserve">» и «прыжковый бег», применять их в беге по пересечённой местности;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переход с передвижения попеременным </w:t>
      </w:r>
      <w:proofErr w:type="spellStart"/>
      <w:r w:rsidRPr="003F5972">
        <w:rPr>
          <w:rFonts w:ascii="Times New Roman" w:hAnsi="Times New Roman"/>
          <w:color w:val="000000"/>
          <w:sz w:val="28"/>
          <w:lang w:val="ru-RU"/>
        </w:rPr>
        <w:t>двухшажным</w:t>
      </w:r>
      <w:proofErr w:type="spellEnd"/>
      <w:r w:rsidRPr="003F5972">
        <w:rPr>
          <w:rFonts w:ascii="Times New Roman" w:hAnsi="Times New Roman"/>
          <w:color w:val="000000"/>
          <w:sz w:val="28"/>
          <w:lang w:val="ru-RU"/>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демонстрировать и использовать технические действия спортивных игр: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A85961" w:rsidRPr="003F5972" w:rsidRDefault="00A85961">
      <w:pPr>
        <w:spacing w:after="0" w:line="264" w:lineRule="auto"/>
        <w:ind w:left="120"/>
        <w:jc w:val="both"/>
        <w:rPr>
          <w:lang w:val="ru-RU"/>
        </w:rPr>
      </w:pPr>
    </w:p>
    <w:p w:rsidR="00A85961" w:rsidRPr="003F5972" w:rsidRDefault="00AD7045">
      <w:pPr>
        <w:spacing w:after="0" w:line="264" w:lineRule="auto"/>
        <w:ind w:left="120"/>
        <w:jc w:val="both"/>
        <w:rPr>
          <w:lang w:val="ru-RU"/>
        </w:rPr>
      </w:pPr>
      <w:r w:rsidRPr="003F5972">
        <w:rPr>
          <w:rFonts w:ascii="Times New Roman" w:hAnsi="Times New Roman"/>
          <w:color w:val="000000"/>
          <w:sz w:val="28"/>
          <w:lang w:val="ru-RU"/>
        </w:rPr>
        <w:t xml:space="preserve">К концу обучения </w:t>
      </w:r>
      <w:r w:rsidRPr="003F5972">
        <w:rPr>
          <w:rFonts w:ascii="Times New Roman" w:hAnsi="Times New Roman"/>
          <w:b/>
          <w:i/>
          <w:color w:val="000000"/>
          <w:sz w:val="28"/>
          <w:lang w:val="ru-RU"/>
        </w:rPr>
        <w:t>в 8 классе</w:t>
      </w:r>
      <w:r w:rsidRPr="003F5972">
        <w:rPr>
          <w:rFonts w:ascii="Times New Roman" w:hAnsi="Times New Roman"/>
          <w:color w:val="000000"/>
          <w:sz w:val="28"/>
          <w:lang w:val="ru-RU"/>
        </w:rPr>
        <w:t xml:space="preserve"> обучающийся научится: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выполнять передвижение на лыжах одновременным </w:t>
      </w:r>
      <w:proofErr w:type="spellStart"/>
      <w:r w:rsidRPr="003F5972">
        <w:rPr>
          <w:rFonts w:ascii="Times New Roman" w:hAnsi="Times New Roman"/>
          <w:color w:val="000000"/>
          <w:sz w:val="28"/>
          <w:lang w:val="ru-RU"/>
        </w:rPr>
        <w:t>бесшажным</w:t>
      </w:r>
      <w:proofErr w:type="spellEnd"/>
      <w:r w:rsidRPr="003F5972">
        <w:rPr>
          <w:rFonts w:ascii="Times New Roman" w:hAnsi="Times New Roman"/>
          <w:color w:val="000000"/>
          <w:sz w:val="28"/>
          <w:lang w:val="ru-RU"/>
        </w:rPr>
        <w:t xml:space="preserve"> ходом, переход с попеременного </w:t>
      </w:r>
      <w:proofErr w:type="spellStart"/>
      <w:r w:rsidRPr="003F5972">
        <w:rPr>
          <w:rFonts w:ascii="Times New Roman" w:hAnsi="Times New Roman"/>
          <w:color w:val="000000"/>
          <w:sz w:val="28"/>
          <w:lang w:val="ru-RU"/>
        </w:rPr>
        <w:t>двухшажного</w:t>
      </w:r>
      <w:proofErr w:type="spellEnd"/>
      <w:r w:rsidRPr="003F5972">
        <w:rPr>
          <w:rFonts w:ascii="Times New Roman" w:hAnsi="Times New Roman"/>
          <w:color w:val="000000"/>
          <w:sz w:val="28"/>
          <w:lang w:val="ru-RU"/>
        </w:rPr>
        <w:t xml:space="preserve"> хода на одновременный </w:t>
      </w:r>
      <w:proofErr w:type="spellStart"/>
      <w:r w:rsidRPr="003F5972">
        <w:rPr>
          <w:rFonts w:ascii="Times New Roman" w:hAnsi="Times New Roman"/>
          <w:color w:val="000000"/>
          <w:sz w:val="28"/>
          <w:lang w:val="ru-RU"/>
        </w:rPr>
        <w:t>бесшажный</w:t>
      </w:r>
      <w:proofErr w:type="spellEnd"/>
      <w:r w:rsidRPr="003F5972">
        <w:rPr>
          <w:rFonts w:ascii="Times New Roman" w:hAnsi="Times New Roman"/>
          <w:color w:val="000000"/>
          <w:sz w:val="28"/>
          <w:lang w:val="ru-RU"/>
        </w:rPr>
        <w:t xml:space="preserve"> ход, преодоление естественных препятствий на лыжах широким шагом, перешагиванием, </w:t>
      </w:r>
      <w:proofErr w:type="spellStart"/>
      <w:r w:rsidRPr="003F5972">
        <w:rPr>
          <w:rFonts w:ascii="Times New Roman" w:hAnsi="Times New Roman"/>
          <w:color w:val="000000"/>
          <w:sz w:val="28"/>
          <w:lang w:val="ru-RU"/>
        </w:rPr>
        <w:t>перелазанием</w:t>
      </w:r>
      <w:proofErr w:type="spellEnd"/>
      <w:r w:rsidRPr="003F5972">
        <w:rPr>
          <w:rFonts w:ascii="Times New Roman" w:hAnsi="Times New Roman"/>
          <w:color w:val="000000"/>
          <w:sz w:val="28"/>
          <w:lang w:val="ru-RU"/>
        </w:rPr>
        <w:t xml:space="preserve"> (для бесснежных районов – имитация передвижения);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выполнять прыжки в воду со стартовой тумбы;</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выполнять технические элементы плавания кролем на груди в согласовании с дыханием;</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демонстрировать и использовать технические действия спортивных игр: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A85961" w:rsidRPr="003F5972" w:rsidRDefault="00A85961">
      <w:pPr>
        <w:spacing w:after="0" w:line="264" w:lineRule="auto"/>
        <w:ind w:left="120"/>
        <w:jc w:val="both"/>
        <w:rPr>
          <w:lang w:val="ru-RU"/>
        </w:rPr>
      </w:pPr>
    </w:p>
    <w:p w:rsidR="00A85961" w:rsidRPr="003F5972" w:rsidRDefault="00AD7045">
      <w:pPr>
        <w:spacing w:after="0" w:line="264" w:lineRule="auto"/>
        <w:ind w:left="120"/>
        <w:jc w:val="both"/>
        <w:rPr>
          <w:lang w:val="ru-RU"/>
        </w:rPr>
      </w:pPr>
      <w:r w:rsidRPr="003F5972">
        <w:rPr>
          <w:rFonts w:ascii="Times New Roman" w:hAnsi="Times New Roman"/>
          <w:color w:val="000000"/>
          <w:sz w:val="28"/>
          <w:lang w:val="ru-RU"/>
        </w:rPr>
        <w:t xml:space="preserve">К концу обучения </w:t>
      </w:r>
      <w:r w:rsidRPr="003F5972">
        <w:rPr>
          <w:rFonts w:ascii="Times New Roman" w:hAnsi="Times New Roman"/>
          <w:b/>
          <w:i/>
          <w:color w:val="000000"/>
          <w:sz w:val="28"/>
          <w:lang w:val="ru-RU"/>
        </w:rPr>
        <w:t>в 9 классе</w:t>
      </w:r>
      <w:r w:rsidRPr="003F5972">
        <w:rPr>
          <w:rFonts w:ascii="Times New Roman" w:hAnsi="Times New Roman"/>
          <w:color w:val="000000"/>
          <w:sz w:val="28"/>
          <w:lang w:val="ru-RU"/>
        </w:rPr>
        <w:t xml:space="preserve"> обучающийся научится:</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объяснять понятие «профессионально-прикладная физическая культура»;</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измерять индивидуальные функциональные резервы организма с помощью проб Штанге, </w:t>
      </w:r>
      <w:proofErr w:type="spellStart"/>
      <w:r w:rsidRPr="003F5972">
        <w:rPr>
          <w:rFonts w:ascii="Times New Roman" w:hAnsi="Times New Roman"/>
          <w:color w:val="000000"/>
          <w:sz w:val="28"/>
          <w:lang w:val="ru-RU"/>
        </w:rPr>
        <w:t>Генча</w:t>
      </w:r>
      <w:proofErr w:type="spellEnd"/>
      <w:r w:rsidRPr="003F5972">
        <w:rPr>
          <w:rFonts w:ascii="Times New Roman" w:hAnsi="Times New Roman"/>
          <w:color w:val="000000"/>
          <w:sz w:val="28"/>
          <w:lang w:val="ru-RU"/>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3F5972">
        <w:rPr>
          <w:rFonts w:ascii="Times New Roman" w:hAnsi="Times New Roman"/>
          <w:color w:val="000000"/>
          <w:sz w:val="28"/>
          <w:lang w:val="ru-RU"/>
        </w:rPr>
        <w:t>размахиванияи</w:t>
      </w:r>
      <w:proofErr w:type="spellEnd"/>
      <w:r w:rsidRPr="003F5972">
        <w:rPr>
          <w:rFonts w:ascii="Times New Roman" w:hAnsi="Times New Roman"/>
          <w:color w:val="000000"/>
          <w:sz w:val="28"/>
          <w:lang w:val="ru-RU"/>
        </w:rPr>
        <w:t xml:space="preserve"> соскока вперёд способом «прогнувшись» (юноши);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составлять и выполнять композицию упражнений </w:t>
      </w:r>
      <w:proofErr w:type="spellStart"/>
      <w:r w:rsidRPr="003F5972">
        <w:rPr>
          <w:rFonts w:ascii="Times New Roman" w:hAnsi="Times New Roman"/>
          <w:color w:val="000000"/>
          <w:sz w:val="28"/>
          <w:lang w:val="ru-RU"/>
        </w:rPr>
        <w:t>черлидинга</w:t>
      </w:r>
      <w:proofErr w:type="spellEnd"/>
      <w:r w:rsidRPr="003F5972">
        <w:rPr>
          <w:rFonts w:ascii="Times New Roman" w:hAnsi="Times New Roman"/>
          <w:color w:val="000000"/>
          <w:sz w:val="28"/>
          <w:lang w:val="ru-RU"/>
        </w:rPr>
        <w:t xml:space="preserve"> с построением пирамид, элементами степ-аэробики и акробатики (девушки);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выполнять повороты кувырком, маятником;</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выполнять технические элементы брассом в согласовании с дыханием;</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A85961" w:rsidRPr="003F5972" w:rsidRDefault="00AD7045">
      <w:pPr>
        <w:spacing w:after="0" w:line="264" w:lineRule="auto"/>
        <w:ind w:firstLine="600"/>
        <w:jc w:val="both"/>
        <w:rPr>
          <w:lang w:val="ru-RU"/>
        </w:rPr>
      </w:pPr>
      <w:r w:rsidRPr="003F5972">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A85961" w:rsidRPr="003F5972" w:rsidRDefault="00A85961">
      <w:pPr>
        <w:spacing w:after="0"/>
        <w:ind w:left="120"/>
        <w:rPr>
          <w:lang w:val="ru-RU"/>
        </w:rPr>
      </w:pPr>
    </w:p>
    <w:p w:rsidR="00A85961" w:rsidRPr="003F5972" w:rsidRDefault="00A85961">
      <w:pPr>
        <w:rPr>
          <w:lang w:val="ru-RU"/>
        </w:rPr>
        <w:sectPr w:rsidR="00A85961" w:rsidRPr="003F5972">
          <w:pgSz w:w="11906" w:h="16383"/>
          <w:pgMar w:top="1134" w:right="850" w:bottom="1134" w:left="1701" w:header="720" w:footer="720" w:gutter="0"/>
          <w:cols w:space="720"/>
        </w:sectPr>
      </w:pPr>
    </w:p>
    <w:p w:rsidR="00A85961" w:rsidRDefault="00AD7045">
      <w:pPr>
        <w:spacing w:after="0"/>
        <w:ind w:left="120"/>
      </w:pPr>
      <w:bookmarkStart w:id="18" w:name="block-18118048"/>
      <w:bookmarkEnd w:id="13"/>
      <w:r w:rsidRPr="003F5972">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A85961" w:rsidRDefault="00AD704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A85961">
        <w:trPr>
          <w:trHeight w:val="144"/>
          <w:tblCellSpacing w:w="20" w:type="nil"/>
        </w:trPr>
        <w:tc>
          <w:tcPr>
            <w:tcW w:w="510" w:type="dxa"/>
            <w:vMerge w:val="restart"/>
            <w:tcMar>
              <w:top w:w="50" w:type="dxa"/>
              <w:left w:w="100" w:type="dxa"/>
            </w:tcMar>
            <w:vAlign w:val="center"/>
          </w:tcPr>
          <w:p w:rsidR="00A85961" w:rsidRDefault="00AD7045">
            <w:pPr>
              <w:spacing w:after="0"/>
              <w:ind w:left="135"/>
            </w:pPr>
            <w:r>
              <w:rPr>
                <w:rFonts w:ascii="Times New Roman" w:hAnsi="Times New Roman"/>
                <w:b/>
                <w:color w:val="000000"/>
                <w:sz w:val="24"/>
              </w:rPr>
              <w:t xml:space="preserve">№ п/п </w:t>
            </w:r>
          </w:p>
          <w:p w:rsidR="00A85961" w:rsidRDefault="00A85961">
            <w:pPr>
              <w:spacing w:after="0"/>
              <w:ind w:left="135"/>
            </w:pPr>
          </w:p>
        </w:tc>
        <w:tc>
          <w:tcPr>
            <w:tcW w:w="2816"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85961" w:rsidRDefault="00A85961">
            <w:pPr>
              <w:spacing w:after="0"/>
              <w:ind w:left="135"/>
            </w:pPr>
          </w:p>
        </w:tc>
        <w:tc>
          <w:tcPr>
            <w:tcW w:w="0" w:type="auto"/>
            <w:gridSpan w:val="3"/>
            <w:tcMar>
              <w:top w:w="50" w:type="dxa"/>
              <w:left w:w="100" w:type="dxa"/>
            </w:tcMar>
            <w:vAlign w:val="center"/>
          </w:tcPr>
          <w:p w:rsidR="00A85961" w:rsidRDefault="00AD70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5961" w:rsidRDefault="00A85961">
            <w:pPr>
              <w:spacing w:after="0"/>
              <w:ind w:left="135"/>
            </w:pPr>
          </w:p>
        </w:tc>
      </w:tr>
      <w:tr w:rsidR="00A85961">
        <w:trPr>
          <w:trHeight w:val="144"/>
          <w:tblCellSpacing w:w="20" w:type="nil"/>
        </w:trPr>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c>
          <w:tcPr>
            <w:tcW w:w="994"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5961" w:rsidRDefault="00A85961">
            <w:pPr>
              <w:spacing w:after="0"/>
              <w:ind w:left="135"/>
            </w:pPr>
          </w:p>
        </w:tc>
        <w:tc>
          <w:tcPr>
            <w:tcW w:w="1719"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1805"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0" w:type="auto"/>
            <w:vMerge/>
            <w:tcBorders>
              <w:top w:val="nil"/>
            </w:tcBorders>
            <w:tcMar>
              <w:top w:w="50" w:type="dxa"/>
              <w:left w:w="100" w:type="dxa"/>
            </w:tcMar>
          </w:tcPr>
          <w:p w:rsidR="00A85961" w:rsidRDefault="00A85961"/>
        </w:tc>
      </w:tr>
      <w:tr w:rsidR="00A85961" w:rsidRPr="00EA41C0">
        <w:trPr>
          <w:trHeight w:val="144"/>
          <w:tblCellSpacing w:w="20" w:type="nil"/>
        </w:trPr>
        <w:tc>
          <w:tcPr>
            <w:tcW w:w="0" w:type="auto"/>
            <w:gridSpan w:val="6"/>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b/>
                <w:color w:val="000000"/>
                <w:sz w:val="24"/>
                <w:lang w:val="ru-RU"/>
              </w:rPr>
              <w:t>Раздел 1.</w:t>
            </w:r>
            <w:r w:rsidRPr="003F5972">
              <w:rPr>
                <w:rFonts w:ascii="Times New Roman" w:hAnsi="Times New Roman"/>
                <w:color w:val="000000"/>
                <w:sz w:val="24"/>
                <w:lang w:val="ru-RU"/>
              </w:rPr>
              <w:t xml:space="preserve"> </w:t>
            </w:r>
            <w:r w:rsidRPr="003F5972">
              <w:rPr>
                <w:rFonts w:ascii="Times New Roman" w:hAnsi="Times New Roman"/>
                <w:b/>
                <w:color w:val="000000"/>
                <w:sz w:val="24"/>
                <w:lang w:val="ru-RU"/>
              </w:rPr>
              <w:t>Знания о физической культуре</w:t>
            </w:r>
          </w:p>
        </w:tc>
      </w:tr>
      <w:tr w:rsidR="00A85961">
        <w:trPr>
          <w:trHeight w:val="144"/>
          <w:tblCellSpacing w:w="20" w:type="nil"/>
        </w:trPr>
        <w:tc>
          <w:tcPr>
            <w:tcW w:w="51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A85961" w:rsidRDefault="00A85961">
            <w:pPr>
              <w:spacing w:after="0"/>
              <w:ind w:left="135"/>
              <w:jc w:val="center"/>
            </w:pPr>
          </w:p>
        </w:tc>
        <w:tc>
          <w:tcPr>
            <w:tcW w:w="1805"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A85961">
        <w:trPr>
          <w:trHeight w:val="144"/>
          <w:tblCellSpacing w:w="20" w:type="nil"/>
        </w:trPr>
        <w:tc>
          <w:tcPr>
            <w:tcW w:w="51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A85961" w:rsidRDefault="00A85961">
            <w:pPr>
              <w:spacing w:after="0"/>
              <w:ind w:left="135"/>
              <w:jc w:val="center"/>
            </w:pPr>
          </w:p>
        </w:tc>
        <w:tc>
          <w:tcPr>
            <w:tcW w:w="1805"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r>
              <w:rPr>
                <w:rFonts w:ascii="Times New Roman" w:hAnsi="Times New Roman"/>
                <w:b/>
                <w:color w:val="000000"/>
                <w:sz w:val="24"/>
              </w:rPr>
              <w:t>ФИЗИЧЕСКОЕ СОВЕРШЕНСТВОВАНИЕ</w:t>
            </w:r>
          </w:p>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A85961">
        <w:trPr>
          <w:trHeight w:val="144"/>
          <w:tblCellSpacing w:w="20" w:type="nil"/>
        </w:trPr>
        <w:tc>
          <w:tcPr>
            <w:tcW w:w="51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85961" w:rsidRDefault="00A85961">
            <w:pPr>
              <w:spacing w:after="0"/>
              <w:ind w:left="135"/>
              <w:jc w:val="center"/>
            </w:pPr>
          </w:p>
        </w:tc>
        <w:tc>
          <w:tcPr>
            <w:tcW w:w="1805"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A85961">
        <w:trPr>
          <w:trHeight w:val="144"/>
          <w:tblCellSpacing w:w="20" w:type="nil"/>
        </w:trPr>
        <w:tc>
          <w:tcPr>
            <w:tcW w:w="51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A85961" w:rsidRDefault="00A85961">
            <w:pPr>
              <w:spacing w:after="0"/>
              <w:ind w:left="135"/>
              <w:jc w:val="center"/>
            </w:pPr>
          </w:p>
        </w:tc>
        <w:tc>
          <w:tcPr>
            <w:tcW w:w="1805"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510" w:type="dxa"/>
            <w:tcMar>
              <w:top w:w="50" w:type="dxa"/>
              <w:left w:w="100" w:type="dxa"/>
            </w:tcMar>
            <w:vAlign w:val="center"/>
          </w:tcPr>
          <w:p w:rsidR="00A85961" w:rsidRDefault="00AD7045">
            <w:pPr>
              <w:spacing w:after="0"/>
            </w:pPr>
            <w:r>
              <w:rPr>
                <w:rFonts w:ascii="Times New Roman" w:hAnsi="Times New Roman"/>
                <w:color w:val="000000"/>
                <w:sz w:val="24"/>
              </w:rPr>
              <w:t>2.2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A85961" w:rsidRDefault="00A85961">
            <w:pPr>
              <w:spacing w:after="0"/>
              <w:ind w:left="135"/>
              <w:jc w:val="center"/>
            </w:pPr>
          </w:p>
        </w:tc>
        <w:tc>
          <w:tcPr>
            <w:tcW w:w="1805"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510" w:type="dxa"/>
            <w:tcMar>
              <w:top w:w="50" w:type="dxa"/>
              <w:left w:w="100" w:type="dxa"/>
            </w:tcMar>
            <w:vAlign w:val="center"/>
          </w:tcPr>
          <w:p w:rsidR="00A85961" w:rsidRDefault="00AD7045">
            <w:pPr>
              <w:spacing w:after="0"/>
            </w:pPr>
            <w:r>
              <w:rPr>
                <w:rFonts w:ascii="Times New Roman" w:hAnsi="Times New Roman"/>
                <w:color w:val="000000"/>
                <w:sz w:val="24"/>
              </w:rPr>
              <w:t>2.3</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A85961" w:rsidRDefault="00A85961">
            <w:pPr>
              <w:spacing w:after="0"/>
              <w:ind w:left="135"/>
              <w:jc w:val="center"/>
            </w:pPr>
          </w:p>
        </w:tc>
        <w:tc>
          <w:tcPr>
            <w:tcW w:w="1805"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510" w:type="dxa"/>
            <w:tcMar>
              <w:top w:w="50" w:type="dxa"/>
              <w:left w:w="100" w:type="dxa"/>
            </w:tcMar>
            <w:vAlign w:val="center"/>
          </w:tcPr>
          <w:p w:rsidR="00A85961" w:rsidRDefault="00AD7045">
            <w:pPr>
              <w:spacing w:after="0"/>
            </w:pPr>
            <w:r>
              <w:rPr>
                <w:rFonts w:ascii="Times New Roman" w:hAnsi="Times New Roman"/>
                <w:color w:val="000000"/>
                <w:sz w:val="24"/>
              </w:rPr>
              <w:t>2.4</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19" w:type="dxa"/>
            <w:tcMar>
              <w:top w:w="50" w:type="dxa"/>
              <w:left w:w="100" w:type="dxa"/>
            </w:tcMar>
            <w:vAlign w:val="center"/>
          </w:tcPr>
          <w:p w:rsidR="00A85961" w:rsidRDefault="00A85961">
            <w:pPr>
              <w:spacing w:after="0"/>
              <w:ind w:left="135"/>
              <w:jc w:val="center"/>
            </w:pPr>
          </w:p>
        </w:tc>
        <w:tc>
          <w:tcPr>
            <w:tcW w:w="1805"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510" w:type="dxa"/>
            <w:tcMar>
              <w:top w:w="50" w:type="dxa"/>
              <w:left w:w="100" w:type="dxa"/>
            </w:tcMar>
            <w:vAlign w:val="center"/>
          </w:tcPr>
          <w:p w:rsidR="00A85961" w:rsidRDefault="00AD7045">
            <w:pPr>
              <w:spacing w:after="0"/>
            </w:pPr>
            <w:r>
              <w:rPr>
                <w:rFonts w:ascii="Times New Roman" w:hAnsi="Times New Roman"/>
                <w:color w:val="000000"/>
                <w:sz w:val="24"/>
              </w:rPr>
              <w:t>2.5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A85961" w:rsidRDefault="00A85961">
            <w:pPr>
              <w:spacing w:after="0"/>
              <w:ind w:left="135"/>
              <w:jc w:val="center"/>
            </w:pPr>
          </w:p>
        </w:tc>
        <w:tc>
          <w:tcPr>
            <w:tcW w:w="1805"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510" w:type="dxa"/>
            <w:tcMar>
              <w:top w:w="50" w:type="dxa"/>
              <w:left w:w="100" w:type="dxa"/>
            </w:tcMar>
            <w:vAlign w:val="center"/>
          </w:tcPr>
          <w:p w:rsidR="00A85961" w:rsidRDefault="00AD7045">
            <w:pPr>
              <w:spacing w:after="0"/>
            </w:pPr>
            <w:r>
              <w:rPr>
                <w:rFonts w:ascii="Times New Roman" w:hAnsi="Times New Roman"/>
                <w:color w:val="000000"/>
                <w:sz w:val="24"/>
              </w:rPr>
              <w:t>2.6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A85961" w:rsidRDefault="00A85961">
            <w:pPr>
              <w:spacing w:after="0"/>
              <w:ind w:left="135"/>
              <w:jc w:val="center"/>
            </w:pPr>
          </w:p>
        </w:tc>
        <w:tc>
          <w:tcPr>
            <w:tcW w:w="1805"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510" w:type="dxa"/>
            <w:tcMar>
              <w:top w:w="50" w:type="dxa"/>
              <w:left w:w="100" w:type="dxa"/>
            </w:tcMar>
            <w:vAlign w:val="center"/>
          </w:tcPr>
          <w:p w:rsidR="00A85961" w:rsidRDefault="00AD7045">
            <w:pPr>
              <w:spacing w:after="0"/>
            </w:pPr>
            <w:r>
              <w:rPr>
                <w:rFonts w:ascii="Times New Roman" w:hAnsi="Times New Roman"/>
                <w:color w:val="000000"/>
                <w:sz w:val="24"/>
              </w:rPr>
              <w:t>2.7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sidR="00BE0EF3">
              <w:rPr>
                <w:rFonts w:ascii="Times New Roman" w:hAnsi="Times New Roman"/>
                <w:color w:val="000000"/>
                <w:sz w:val="24"/>
              </w:rPr>
              <w:t>29</w:t>
            </w:r>
            <w:r>
              <w:rPr>
                <w:rFonts w:ascii="Times New Roman" w:hAnsi="Times New Roman"/>
                <w:color w:val="000000"/>
                <w:sz w:val="24"/>
              </w:rPr>
              <w:t xml:space="preserve"> </w:t>
            </w:r>
          </w:p>
        </w:tc>
        <w:tc>
          <w:tcPr>
            <w:tcW w:w="1719" w:type="dxa"/>
            <w:tcMar>
              <w:top w:w="50" w:type="dxa"/>
              <w:left w:w="100" w:type="dxa"/>
            </w:tcMar>
            <w:vAlign w:val="center"/>
          </w:tcPr>
          <w:p w:rsidR="00A85961" w:rsidRDefault="00A85961">
            <w:pPr>
              <w:spacing w:after="0"/>
              <w:ind w:left="135"/>
              <w:jc w:val="center"/>
            </w:pPr>
          </w:p>
        </w:tc>
        <w:tc>
          <w:tcPr>
            <w:tcW w:w="1805"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BE0EF3" w:rsidRPr="00BE0EF3">
        <w:trPr>
          <w:trHeight w:val="144"/>
          <w:tblCellSpacing w:w="20" w:type="nil"/>
        </w:trPr>
        <w:tc>
          <w:tcPr>
            <w:tcW w:w="510" w:type="dxa"/>
            <w:tcMar>
              <w:top w:w="50" w:type="dxa"/>
              <w:left w:w="100" w:type="dxa"/>
            </w:tcMar>
            <w:vAlign w:val="center"/>
          </w:tcPr>
          <w:p w:rsidR="00BE0EF3" w:rsidRPr="00BE0EF3" w:rsidRDefault="00BE0EF3">
            <w:pPr>
              <w:spacing w:after="0"/>
              <w:rPr>
                <w:rFonts w:ascii="Times New Roman" w:hAnsi="Times New Roman"/>
                <w:color w:val="000000"/>
                <w:sz w:val="24"/>
                <w:lang w:val="ru-RU"/>
              </w:rPr>
            </w:pPr>
            <w:r>
              <w:rPr>
                <w:rFonts w:ascii="Times New Roman" w:hAnsi="Times New Roman"/>
                <w:color w:val="000000"/>
                <w:sz w:val="24"/>
                <w:lang w:val="ru-RU"/>
              </w:rPr>
              <w:t>2.8</w:t>
            </w:r>
          </w:p>
        </w:tc>
        <w:tc>
          <w:tcPr>
            <w:tcW w:w="2816" w:type="dxa"/>
            <w:tcMar>
              <w:top w:w="50" w:type="dxa"/>
              <w:left w:w="100" w:type="dxa"/>
            </w:tcMar>
            <w:vAlign w:val="center"/>
          </w:tcPr>
          <w:p w:rsidR="00BE0EF3" w:rsidRPr="003F5972" w:rsidRDefault="00EA41C0">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994" w:type="dxa"/>
            <w:tcMar>
              <w:top w:w="50" w:type="dxa"/>
              <w:left w:w="100" w:type="dxa"/>
            </w:tcMar>
            <w:vAlign w:val="center"/>
          </w:tcPr>
          <w:p w:rsidR="00BE0EF3" w:rsidRPr="003F5972" w:rsidRDefault="00BE0EF3">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19" w:type="dxa"/>
            <w:tcMar>
              <w:top w:w="50" w:type="dxa"/>
              <w:left w:w="100" w:type="dxa"/>
            </w:tcMar>
            <w:vAlign w:val="center"/>
          </w:tcPr>
          <w:p w:rsidR="00BE0EF3" w:rsidRPr="00BE0EF3" w:rsidRDefault="00BE0EF3">
            <w:pPr>
              <w:spacing w:after="0"/>
              <w:ind w:left="135"/>
              <w:jc w:val="center"/>
              <w:rPr>
                <w:lang w:val="ru-RU"/>
              </w:rPr>
            </w:pPr>
          </w:p>
        </w:tc>
        <w:tc>
          <w:tcPr>
            <w:tcW w:w="1805" w:type="dxa"/>
            <w:tcMar>
              <w:top w:w="50" w:type="dxa"/>
              <w:left w:w="100" w:type="dxa"/>
            </w:tcMar>
            <w:vAlign w:val="center"/>
          </w:tcPr>
          <w:p w:rsidR="00BE0EF3" w:rsidRPr="00BE0EF3" w:rsidRDefault="00BE0EF3">
            <w:pPr>
              <w:spacing w:after="0"/>
              <w:ind w:left="135"/>
              <w:jc w:val="center"/>
              <w:rPr>
                <w:lang w:val="ru-RU"/>
              </w:rPr>
            </w:pPr>
          </w:p>
        </w:tc>
        <w:tc>
          <w:tcPr>
            <w:tcW w:w="2694" w:type="dxa"/>
            <w:tcMar>
              <w:top w:w="50" w:type="dxa"/>
              <w:left w:w="100" w:type="dxa"/>
            </w:tcMar>
            <w:vAlign w:val="center"/>
          </w:tcPr>
          <w:p w:rsidR="00BE0EF3" w:rsidRPr="00BE0EF3" w:rsidRDefault="00BE0EF3">
            <w:pPr>
              <w:spacing w:after="0"/>
              <w:ind w:left="135"/>
              <w:rPr>
                <w:lang w:val="ru-RU"/>
              </w:rPr>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88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2"/>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A85961" w:rsidRDefault="00A85961"/>
        </w:tc>
      </w:tr>
    </w:tbl>
    <w:p w:rsidR="00A85961" w:rsidRDefault="00A85961">
      <w:pPr>
        <w:sectPr w:rsidR="00A85961">
          <w:pgSz w:w="16383" w:h="11906" w:orient="landscape"/>
          <w:pgMar w:top="1134" w:right="850" w:bottom="1134" w:left="1701" w:header="720" w:footer="720" w:gutter="0"/>
          <w:cols w:space="720"/>
        </w:sectPr>
      </w:pPr>
    </w:p>
    <w:p w:rsidR="00A85961" w:rsidRDefault="00AD704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A85961" w:rsidTr="00BE0EF3">
        <w:trPr>
          <w:trHeight w:val="144"/>
          <w:tblCellSpacing w:w="20" w:type="nil"/>
        </w:trPr>
        <w:tc>
          <w:tcPr>
            <w:tcW w:w="1120" w:type="dxa"/>
            <w:vMerge w:val="restart"/>
            <w:tcMar>
              <w:top w:w="50" w:type="dxa"/>
              <w:left w:w="100" w:type="dxa"/>
            </w:tcMar>
            <w:vAlign w:val="center"/>
          </w:tcPr>
          <w:p w:rsidR="00A85961" w:rsidRDefault="00AD7045">
            <w:pPr>
              <w:spacing w:after="0"/>
              <w:ind w:left="135"/>
            </w:pPr>
            <w:r>
              <w:rPr>
                <w:rFonts w:ascii="Times New Roman" w:hAnsi="Times New Roman"/>
                <w:b/>
                <w:color w:val="000000"/>
                <w:sz w:val="24"/>
              </w:rPr>
              <w:t xml:space="preserve">№ п/п </w:t>
            </w:r>
          </w:p>
          <w:p w:rsidR="00A85961" w:rsidRDefault="00A85961">
            <w:pPr>
              <w:spacing w:after="0"/>
              <w:ind w:left="135"/>
            </w:pPr>
          </w:p>
        </w:tc>
        <w:tc>
          <w:tcPr>
            <w:tcW w:w="4591"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85961" w:rsidRDefault="00A85961">
            <w:pPr>
              <w:spacing w:after="0"/>
              <w:ind w:left="135"/>
            </w:pPr>
          </w:p>
        </w:tc>
        <w:tc>
          <w:tcPr>
            <w:tcW w:w="0" w:type="auto"/>
            <w:gridSpan w:val="3"/>
            <w:tcMar>
              <w:top w:w="50" w:type="dxa"/>
              <w:left w:w="100" w:type="dxa"/>
            </w:tcMar>
            <w:vAlign w:val="center"/>
          </w:tcPr>
          <w:p w:rsidR="00A85961" w:rsidRDefault="00AD70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5961" w:rsidRDefault="00A85961">
            <w:pPr>
              <w:spacing w:after="0"/>
              <w:ind w:left="135"/>
            </w:pPr>
          </w:p>
        </w:tc>
      </w:tr>
      <w:tr w:rsidR="00A85961" w:rsidTr="00BE0EF3">
        <w:trPr>
          <w:trHeight w:val="144"/>
          <w:tblCellSpacing w:w="20" w:type="nil"/>
        </w:trPr>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c>
          <w:tcPr>
            <w:tcW w:w="1563"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5961" w:rsidRDefault="00A85961">
            <w:pPr>
              <w:spacing w:after="0"/>
              <w:ind w:left="135"/>
            </w:pPr>
          </w:p>
        </w:tc>
        <w:tc>
          <w:tcPr>
            <w:tcW w:w="1841"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1910"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0" w:type="auto"/>
            <w:vMerge/>
            <w:tcBorders>
              <w:top w:val="nil"/>
            </w:tcBorders>
            <w:tcMar>
              <w:top w:w="50" w:type="dxa"/>
              <w:left w:w="100" w:type="dxa"/>
            </w:tcMar>
          </w:tcPr>
          <w:p w:rsidR="00A85961" w:rsidRDefault="00A85961"/>
        </w:tc>
      </w:tr>
      <w:tr w:rsidR="00A85961" w:rsidRPr="00EA41C0">
        <w:trPr>
          <w:trHeight w:val="144"/>
          <w:tblCellSpacing w:w="20" w:type="nil"/>
        </w:trPr>
        <w:tc>
          <w:tcPr>
            <w:tcW w:w="0" w:type="auto"/>
            <w:gridSpan w:val="6"/>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b/>
                <w:color w:val="000000"/>
                <w:sz w:val="24"/>
                <w:lang w:val="ru-RU"/>
              </w:rPr>
              <w:t>Раздел 1.</w:t>
            </w:r>
            <w:r w:rsidRPr="003F5972">
              <w:rPr>
                <w:rFonts w:ascii="Times New Roman" w:hAnsi="Times New Roman"/>
                <w:color w:val="000000"/>
                <w:sz w:val="24"/>
                <w:lang w:val="ru-RU"/>
              </w:rPr>
              <w:t xml:space="preserve"> </w:t>
            </w:r>
            <w:r w:rsidRPr="003F5972">
              <w:rPr>
                <w:rFonts w:ascii="Times New Roman" w:hAnsi="Times New Roman"/>
                <w:b/>
                <w:color w:val="000000"/>
                <w:sz w:val="24"/>
                <w:lang w:val="ru-RU"/>
              </w:rPr>
              <w:t>Знания о физической культуре</w:t>
            </w: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r>
              <w:rPr>
                <w:rFonts w:ascii="Times New Roman" w:hAnsi="Times New Roman"/>
                <w:b/>
                <w:color w:val="000000"/>
                <w:sz w:val="24"/>
              </w:rPr>
              <w:t>ФИЗИЧЕСКОЕ СОВЕРШЕНСТВОВАНИЕ</w:t>
            </w:r>
          </w:p>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2.2</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Лёгкая атлетика (модуль "Легкая атлетика")</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2.3</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Зимние виды спорта (модуль "Зимние виды спорта")</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2.4</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Баскетбол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2.5</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Волейбол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2.6</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Футбол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2.7</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A85961" w:rsidRDefault="00AD7045" w:rsidP="00BE0EF3">
            <w:pPr>
              <w:spacing w:after="0"/>
              <w:ind w:left="135"/>
              <w:jc w:val="center"/>
            </w:pPr>
            <w:r w:rsidRPr="003F5972">
              <w:rPr>
                <w:rFonts w:ascii="Times New Roman" w:hAnsi="Times New Roman"/>
                <w:color w:val="000000"/>
                <w:sz w:val="24"/>
                <w:lang w:val="ru-RU"/>
              </w:rPr>
              <w:t xml:space="preserve"> </w:t>
            </w:r>
            <w:r w:rsidR="00BE0EF3">
              <w:rPr>
                <w:rFonts w:ascii="Times New Roman" w:hAnsi="Times New Roman"/>
                <w:color w:val="000000"/>
                <w:sz w:val="24"/>
                <w:lang w:val="ru-RU"/>
              </w:rPr>
              <w:t>29</w:t>
            </w:r>
            <w:r>
              <w:rPr>
                <w:rFonts w:ascii="Times New Roman" w:hAnsi="Times New Roman"/>
                <w:color w:val="000000"/>
                <w:sz w:val="24"/>
              </w:rPr>
              <w:t xml:space="preserve">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BE0EF3" w:rsidRPr="00BE0EF3" w:rsidTr="00BE0EF3">
        <w:trPr>
          <w:trHeight w:val="144"/>
          <w:tblCellSpacing w:w="20" w:type="nil"/>
        </w:trPr>
        <w:tc>
          <w:tcPr>
            <w:tcW w:w="1120" w:type="dxa"/>
            <w:tcMar>
              <w:top w:w="50" w:type="dxa"/>
              <w:left w:w="100" w:type="dxa"/>
            </w:tcMar>
            <w:vAlign w:val="center"/>
          </w:tcPr>
          <w:p w:rsidR="00BE0EF3" w:rsidRPr="00BE0EF3" w:rsidRDefault="00BE0EF3" w:rsidP="00BE0EF3">
            <w:pPr>
              <w:spacing w:after="0"/>
              <w:rPr>
                <w:rFonts w:ascii="Times New Roman" w:hAnsi="Times New Roman"/>
                <w:color w:val="000000"/>
                <w:sz w:val="24"/>
                <w:lang w:val="ru-RU"/>
              </w:rPr>
            </w:pPr>
            <w:r>
              <w:rPr>
                <w:rFonts w:ascii="Times New Roman" w:hAnsi="Times New Roman"/>
                <w:color w:val="000000"/>
                <w:sz w:val="24"/>
                <w:lang w:val="ru-RU"/>
              </w:rPr>
              <w:t>2.8</w:t>
            </w:r>
          </w:p>
        </w:tc>
        <w:tc>
          <w:tcPr>
            <w:tcW w:w="4591" w:type="dxa"/>
            <w:tcMar>
              <w:top w:w="50" w:type="dxa"/>
              <w:left w:w="100" w:type="dxa"/>
            </w:tcMar>
            <w:vAlign w:val="center"/>
          </w:tcPr>
          <w:p w:rsidR="00BE0EF3" w:rsidRPr="003F5972" w:rsidRDefault="00EA41C0" w:rsidP="00BE0EF3">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563" w:type="dxa"/>
            <w:tcMar>
              <w:top w:w="50" w:type="dxa"/>
              <w:left w:w="100" w:type="dxa"/>
            </w:tcMar>
            <w:vAlign w:val="center"/>
          </w:tcPr>
          <w:p w:rsidR="00BE0EF3" w:rsidRPr="003F5972" w:rsidRDefault="00BE0EF3" w:rsidP="00BE0EF3">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E0EF3" w:rsidRPr="00BE0EF3" w:rsidRDefault="00BE0EF3" w:rsidP="00BE0EF3">
            <w:pPr>
              <w:spacing w:after="0"/>
              <w:ind w:left="135"/>
              <w:jc w:val="center"/>
              <w:rPr>
                <w:lang w:val="ru-RU"/>
              </w:rPr>
            </w:pPr>
          </w:p>
        </w:tc>
        <w:tc>
          <w:tcPr>
            <w:tcW w:w="1910" w:type="dxa"/>
            <w:tcMar>
              <w:top w:w="50" w:type="dxa"/>
              <w:left w:w="100" w:type="dxa"/>
            </w:tcMar>
            <w:vAlign w:val="center"/>
          </w:tcPr>
          <w:p w:rsidR="00BE0EF3" w:rsidRPr="00BE0EF3" w:rsidRDefault="00BE0EF3" w:rsidP="00BE0EF3">
            <w:pPr>
              <w:spacing w:after="0"/>
              <w:ind w:left="135"/>
              <w:jc w:val="center"/>
              <w:rPr>
                <w:lang w:val="ru-RU"/>
              </w:rPr>
            </w:pPr>
          </w:p>
        </w:tc>
        <w:tc>
          <w:tcPr>
            <w:tcW w:w="2694" w:type="dxa"/>
            <w:tcMar>
              <w:top w:w="50" w:type="dxa"/>
              <w:left w:w="100" w:type="dxa"/>
            </w:tcMar>
            <w:vAlign w:val="center"/>
          </w:tcPr>
          <w:p w:rsidR="00BE0EF3" w:rsidRPr="00BE0EF3" w:rsidRDefault="00BE0EF3" w:rsidP="00BE0EF3">
            <w:pPr>
              <w:spacing w:after="0"/>
              <w:ind w:left="135"/>
              <w:rPr>
                <w:lang w:val="ru-RU"/>
              </w:rPr>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A85961" w:rsidRDefault="00A85961"/>
        </w:tc>
      </w:tr>
      <w:tr w:rsidR="00A85961" w:rsidTr="00BE0EF3">
        <w:trPr>
          <w:trHeight w:val="144"/>
          <w:tblCellSpacing w:w="20" w:type="nil"/>
        </w:trPr>
        <w:tc>
          <w:tcPr>
            <w:tcW w:w="0" w:type="auto"/>
            <w:gridSpan w:val="2"/>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A85961" w:rsidRDefault="00A85961"/>
        </w:tc>
      </w:tr>
    </w:tbl>
    <w:p w:rsidR="00A85961" w:rsidRDefault="00A85961">
      <w:pPr>
        <w:sectPr w:rsidR="00A85961">
          <w:pgSz w:w="16383" w:h="11906" w:orient="landscape"/>
          <w:pgMar w:top="1134" w:right="850" w:bottom="1134" w:left="1701" w:header="720" w:footer="720" w:gutter="0"/>
          <w:cols w:space="720"/>
        </w:sectPr>
      </w:pPr>
    </w:p>
    <w:p w:rsidR="00A85961" w:rsidRDefault="00AD704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A85961" w:rsidTr="00BE0EF3">
        <w:trPr>
          <w:trHeight w:val="144"/>
          <w:tblCellSpacing w:w="20" w:type="nil"/>
        </w:trPr>
        <w:tc>
          <w:tcPr>
            <w:tcW w:w="1120" w:type="dxa"/>
            <w:vMerge w:val="restart"/>
            <w:tcMar>
              <w:top w:w="50" w:type="dxa"/>
              <w:left w:w="100" w:type="dxa"/>
            </w:tcMar>
            <w:vAlign w:val="center"/>
          </w:tcPr>
          <w:p w:rsidR="00A85961" w:rsidRDefault="00AD7045">
            <w:pPr>
              <w:spacing w:after="0"/>
              <w:ind w:left="135"/>
            </w:pPr>
            <w:r>
              <w:rPr>
                <w:rFonts w:ascii="Times New Roman" w:hAnsi="Times New Roman"/>
                <w:b/>
                <w:color w:val="000000"/>
                <w:sz w:val="24"/>
              </w:rPr>
              <w:t xml:space="preserve">№ п/п </w:t>
            </w:r>
          </w:p>
          <w:p w:rsidR="00A85961" w:rsidRDefault="00A85961">
            <w:pPr>
              <w:spacing w:after="0"/>
              <w:ind w:left="135"/>
            </w:pPr>
          </w:p>
        </w:tc>
        <w:tc>
          <w:tcPr>
            <w:tcW w:w="4591"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85961" w:rsidRDefault="00A85961">
            <w:pPr>
              <w:spacing w:after="0"/>
              <w:ind w:left="135"/>
            </w:pPr>
          </w:p>
        </w:tc>
        <w:tc>
          <w:tcPr>
            <w:tcW w:w="0" w:type="auto"/>
            <w:gridSpan w:val="3"/>
            <w:tcMar>
              <w:top w:w="50" w:type="dxa"/>
              <w:left w:w="100" w:type="dxa"/>
            </w:tcMar>
            <w:vAlign w:val="center"/>
          </w:tcPr>
          <w:p w:rsidR="00A85961" w:rsidRDefault="00AD70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5961" w:rsidRDefault="00A85961">
            <w:pPr>
              <w:spacing w:after="0"/>
              <w:ind w:left="135"/>
            </w:pPr>
          </w:p>
        </w:tc>
      </w:tr>
      <w:tr w:rsidR="00A85961" w:rsidTr="00BE0EF3">
        <w:trPr>
          <w:trHeight w:val="144"/>
          <w:tblCellSpacing w:w="20" w:type="nil"/>
        </w:trPr>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c>
          <w:tcPr>
            <w:tcW w:w="1563"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5961" w:rsidRDefault="00A85961">
            <w:pPr>
              <w:spacing w:after="0"/>
              <w:ind w:left="135"/>
            </w:pPr>
          </w:p>
        </w:tc>
        <w:tc>
          <w:tcPr>
            <w:tcW w:w="1841"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1910"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0" w:type="auto"/>
            <w:vMerge/>
            <w:tcBorders>
              <w:top w:val="nil"/>
            </w:tcBorders>
            <w:tcMar>
              <w:top w:w="50" w:type="dxa"/>
              <w:left w:w="100" w:type="dxa"/>
            </w:tcMar>
          </w:tcPr>
          <w:p w:rsidR="00A85961" w:rsidRDefault="00A85961"/>
        </w:tc>
      </w:tr>
      <w:tr w:rsidR="00A85961" w:rsidRPr="00EA41C0">
        <w:trPr>
          <w:trHeight w:val="144"/>
          <w:tblCellSpacing w:w="20" w:type="nil"/>
        </w:trPr>
        <w:tc>
          <w:tcPr>
            <w:tcW w:w="0" w:type="auto"/>
            <w:gridSpan w:val="6"/>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b/>
                <w:color w:val="000000"/>
                <w:sz w:val="24"/>
                <w:lang w:val="ru-RU"/>
              </w:rPr>
              <w:t>Раздел 1.</w:t>
            </w:r>
            <w:r w:rsidRPr="003F5972">
              <w:rPr>
                <w:rFonts w:ascii="Times New Roman" w:hAnsi="Times New Roman"/>
                <w:color w:val="000000"/>
                <w:sz w:val="24"/>
                <w:lang w:val="ru-RU"/>
              </w:rPr>
              <w:t xml:space="preserve"> </w:t>
            </w:r>
            <w:r w:rsidRPr="003F5972">
              <w:rPr>
                <w:rFonts w:ascii="Times New Roman" w:hAnsi="Times New Roman"/>
                <w:b/>
                <w:color w:val="000000"/>
                <w:sz w:val="24"/>
                <w:lang w:val="ru-RU"/>
              </w:rPr>
              <w:t>Знания о физической культуре</w:t>
            </w: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r>
              <w:rPr>
                <w:rFonts w:ascii="Times New Roman" w:hAnsi="Times New Roman"/>
                <w:b/>
                <w:color w:val="000000"/>
                <w:sz w:val="24"/>
              </w:rPr>
              <w:t>ФИЗИЧЕСКОЕ СОВЕРШЕНСТВОВАНИЕ</w:t>
            </w:r>
          </w:p>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2.2</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Лёгкая атлетика (модуль "Легкая атлетика")</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2.3</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Зимние виды спорта (модуль "Зимние виды спорта")</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2.4</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Баскетбол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2.5</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Волейбол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2.6</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Футбол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2.7</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A85961" w:rsidRPr="00BE0EF3" w:rsidRDefault="00AD7045" w:rsidP="00BE0EF3">
            <w:pPr>
              <w:spacing w:after="0"/>
              <w:ind w:left="135"/>
              <w:jc w:val="center"/>
              <w:rPr>
                <w:lang w:val="ru-RU"/>
              </w:rPr>
            </w:pPr>
            <w:r w:rsidRPr="003F5972">
              <w:rPr>
                <w:rFonts w:ascii="Times New Roman" w:hAnsi="Times New Roman"/>
                <w:color w:val="000000"/>
                <w:sz w:val="24"/>
                <w:lang w:val="ru-RU"/>
              </w:rPr>
              <w:t xml:space="preserve"> </w:t>
            </w:r>
            <w:r w:rsidR="00BE0EF3">
              <w:rPr>
                <w:rFonts w:ascii="Times New Roman" w:hAnsi="Times New Roman"/>
                <w:color w:val="000000"/>
                <w:sz w:val="24"/>
                <w:lang w:val="ru-RU"/>
              </w:rPr>
              <w:t>29</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BE0EF3" w:rsidRPr="00BE0EF3" w:rsidTr="00BE0EF3">
        <w:trPr>
          <w:trHeight w:val="144"/>
          <w:tblCellSpacing w:w="20" w:type="nil"/>
        </w:trPr>
        <w:tc>
          <w:tcPr>
            <w:tcW w:w="1120" w:type="dxa"/>
            <w:tcMar>
              <w:top w:w="50" w:type="dxa"/>
              <w:left w:w="100" w:type="dxa"/>
            </w:tcMar>
            <w:vAlign w:val="center"/>
          </w:tcPr>
          <w:p w:rsidR="00BE0EF3" w:rsidRPr="00BE0EF3" w:rsidRDefault="00BE0EF3" w:rsidP="00BE0EF3">
            <w:pPr>
              <w:spacing w:after="0"/>
              <w:rPr>
                <w:rFonts w:ascii="Times New Roman" w:hAnsi="Times New Roman"/>
                <w:color w:val="000000"/>
                <w:sz w:val="24"/>
                <w:lang w:val="ru-RU"/>
              </w:rPr>
            </w:pPr>
            <w:r>
              <w:rPr>
                <w:rFonts w:ascii="Times New Roman" w:hAnsi="Times New Roman"/>
                <w:color w:val="000000"/>
                <w:sz w:val="24"/>
                <w:lang w:val="ru-RU"/>
              </w:rPr>
              <w:t>2.8</w:t>
            </w:r>
          </w:p>
        </w:tc>
        <w:tc>
          <w:tcPr>
            <w:tcW w:w="4591" w:type="dxa"/>
            <w:tcMar>
              <w:top w:w="50" w:type="dxa"/>
              <w:left w:w="100" w:type="dxa"/>
            </w:tcMar>
            <w:vAlign w:val="center"/>
          </w:tcPr>
          <w:p w:rsidR="00BE0EF3" w:rsidRPr="003F5972" w:rsidRDefault="00EA41C0" w:rsidP="00BE0EF3">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563" w:type="dxa"/>
            <w:tcMar>
              <w:top w:w="50" w:type="dxa"/>
              <w:left w:w="100" w:type="dxa"/>
            </w:tcMar>
            <w:vAlign w:val="center"/>
          </w:tcPr>
          <w:p w:rsidR="00BE0EF3" w:rsidRPr="003F5972" w:rsidRDefault="00BE0EF3" w:rsidP="00BE0EF3">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E0EF3" w:rsidRPr="00BE0EF3" w:rsidRDefault="00BE0EF3" w:rsidP="00BE0EF3">
            <w:pPr>
              <w:spacing w:after="0"/>
              <w:ind w:left="135"/>
              <w:jc w:val="center"/>
              <w:rPr>
                <w:lang w:val="ru-RU"/>
              </w:rPr>
            </w:pPr>
          </w:p>
        </w:tc>
        <w:tc>
          <w:tcPr>
            <w:tcW w:w="1910" w:type="dxa"/>
            <w:tcMar>
              <w:top w:w="50" w:type="dxa"/>
              <w:left w:w="100" w:type="dxa"/>
            </w:tcMar>
            <w:vAlign w:val="center"/>
          </w:tcPr>
          <w:p w:rsidR="00BE0EF3" w:rsidRPr="00BE0EF3" w:rsidRDefault="00BE0EF3" w:rsidP="00BE0EF3">
            <w:pPr>
              <w:spacing w:after="0"/>
              <w:ind w:left="135"/>
              <w:jc w:val="center"/>
              <w:rPr>
                <w:lang w:val="ru-RU"/>
              </w:rPr>
            </w:pPr>
          </w:p>
        </w:tc>
        <w:tc>
          <w:tcPr>
            <w:tcW w:w="2694" w:type="dxa"/>
            <w:tcMar>
              <w:top w:w="50" w:type="dxa"/>
              <w:left w:w="100" w:type="dxa"/>
            </w:tcMar>
            <w:vAlign w:val="center"/>
          </w:tcPr>
          <w:p w:rsidR="00BE0EF3" w:rsidRPr="00BE0EF3" w:rsidRDefault="00BE0EF3" w:rsidP="00BE0EF3">
            <w:pPr>
              <w:spacing w:after="0"/>
              <w:ind w:left="135"/>
              <w:rPr>
                <w:lang w:val="ru-RU"/>
              </w:rPr>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A85961" w:rsidRDefault="00A85961"/>
        </w:tc>
      </w:tr>
      <w:tr w:rsidR="00A85961" w:rsidTr="00BE0EF3">
        <w:trPr>
          <w:trHeight w:val="144"/>
          <w:tblCellSpacing w:w="20" w:type="nil"/>
        </w:trPr>
        <w:tc>
          <w:tcPr>
            <w:tcW w:w="0" w:type="auto"/>
            <w:gridSpan w:val="2"/>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A85961" w:rsidRDefault="00A85961"/>
        </w:tc>
      </w:tr>
    </w:tbl>
    <w:p w:rsidR="00A85961" w:rsidRDefault="00A85961">
      <w:pPr>
        <w:sectPr w:rsidR="00A85961">
          <w:pgSz w:w="16383" w:h="11906" w:orient="landscape"/>
          <w:pgMar w:top="1134" w:right="850" w:bottom="1134" w:left="1701" w:header="720" w:footer="720" w:gutter="0"/>
          <w:cols w:space="720"/>
        </w:sectPr>
      </w:pPr>
    </w:p>
    <w:p w:rsidR="00A85961" w:rsidRDefault="00AD704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A85961" w:rsidTr="00BE0EF3">
        <w:trPr>
          <w:trHeight w:val="144"/>
          <w:tblCellSpacing w:w="20" w:type="nil"/>
        </w:trPr>
        <w:tc>
          <w:tcPr>
            <w:tcW w:w="1120" w:type="dxa"/>
            <w:vMerge w:val="restart"/>
            <w:tcMar>
              <w:top w:w="50" w:type="dxa"/>
              <w:left w:w="100" w:type="dxa"/>
            </w:tcMar>
            <w:vAlign w:val="center"/>
          </w:tcPr>
          <w:p w:rsidR="00A85961" w:rsidRDefault="00AD7045">
            <w:pPr>
              <w:spacing w:after="0"/>
              <w:ind w:left="135"/>
            </w:pPr>
            <w:r>
              <w:rPr>
                <w:rFonts w:ascii="Times New Roman" w:hAnsi="Times New Roman"/>
                <w:b/>
                <w:color w:val="000000"/>
                <w:sz w:val="24"/>
              </w:rPr>
              <w:t xml:space="preserve">№ п/п </w:t>
            </w:r>
          </w:p>
          <w:p w:rsidR="00A85961" w:rsidRDefault="00A85961">
            <w:pPr>
              <w:spacing w:after="0"/>
              <w:ind w:left="135"/>
            </w:pPr>
          </w:p>
        </w:tc>
        <w:tc>
          <w:tcPr>
            <w:tcW w:w="4591"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85961" w:rsidRDefault="00A85961">
            <w:pPr>
              <w:spacing w:after="0"/>
              <w:ind w:left="135"/>
            </w:pPr>
          </w:p>
        </w:tc>
        <w:tc>
          <w:tcPr>
            <w:tcW w:w="0" w:type="auto"/>
            <w:gridSpan w:val="3"/>
            <w:tcMar>
              <w:top w:w="50" w:type="dxa"/>
              <w:left w:w="100" w:type="dxa"/>
            </w:tcMar>
            <w:vAlign w:val="center"/>
          </w:tcPr>
          <w:p w:rsidR="00A85961" w:rsidRDefault="00AD70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5961" w:rsidRDefault="00A85961">
            <w:pPr>
              <w:spacing w:after="0"/>
              <w:ind w:left="135"/>
            </w:pPr>
          </w:p>
        </w:tc>
      </w:tr>
      <w:tr w:rsidR="00A85961" w:rsidTr="00BE0EF3">
        <w:trPr>
          <w:trHeight w:val="144"/>
          <w:tblCellSpacing w:w="20" w:type="nil"/>
        </w:trPr>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c>
          <w:tcPr>
            <w:tcW w:w="1563"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5961" w:rsidRDefault="00A85961">
            <w:pPr>
              <w:spacing w:after="0"/>
              <w:ind w:left="135"/>
            </w:pPr>
          </w:p>
        </w:tc>
        <w:tc>
          <w:tcPr>
            <w:tcW w:w="1841"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1910"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0" w:type="auto"/>
            <w:vMerge/>
            <w:tcBorders>
              <w:top w:val="nil"/>
            </w:tcBorders>
            <w:tcMar>
              <w:top w:w="50" w:type="dxa"/>
              <w:left w:w="100" w:type="dxa"/>
            </w:tcMar>
          </w:tcPr>
          <w:p w:rsidR="00A85961" w:rsidRDefault="00A85961"/>
        </w:tc>
      </w:tr>
      <w:tr w:rsidR="00A85961" w:rsidRPr="00EA41C0">
        <w:trPr>
          <w:trHeight w:val="144"/>
          <w:tblCellSpacing w:w="20" w:type="nil"/>
        </w:trPr>
        <w:tc>
          <w:tcPr>
            <w:tcW w:w="0" w:type="auto"/>
            <w:gridSpan w:val="6"/>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b/>
                <w:color w:val="000000"/>
                <w:sz w:val="24"/>
                <w:lang w:val="ru-RU"/>
              </w:rPr>
              <w:t>Раздел 1.</w:t>
            </w:r>
            <w:r w:rsidRPr="003F5972">
              <w:rPr>
                <w:rFonts w:ascii="Times New Roman" w:hAnsi="Times New Roman"/>
                <w:color w:val="000000"/>
                <w:sz w:val="24"/>
                <w:lang w:val="ru-RU"/>
              </w:rPr>
              <w:t xml:space="preserve"> </w:t>
            </w:r>
            <w:r w:rsidRPr="003F5972">
              <w:rPr>
                <w:rFonts w:ascii="Times New Roman" w:hAnsi="Times New Roman"/>
                <w:b/>
                <w:color w:val="000000"/>
                <w:sz w:val="24"/>
                <w:lang w:val="ru-RU"/>
              </w:rPr>
              <w:t>Знания о физической культуре</w:t>
            </w: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r>
              <w:rPr>
                <w:rFonts w:ascii="Times New Roman" w:hAnsi="Times New Roman"/>
                <w:b/>
                <w:color w:val="000000"/>
                <w:sz w:val="24"/>
              </w:rPr>
              <w:t>ФИЗИЧЕСКОЕ СОВЕРШЕНСТВОВАНИЕ</w:t>
            </w:r>
          </w:p>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2.2</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Лёгкая атлетика (модуль "Легкая атлетика")</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2.3</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Зимние виды спорта (модуль "Зимние виды спорта")</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2.4</w:t>
            </w:r>
          </w:p>
        </w:tc>
        <w:tc>
          <w:tcPr>
            <w:tcW w:w="4591" w:type="dxa"/>
            <w:tcMar>
              <w:top w:w="50" w:type="dxa"/>
              <w:left w:w="100" w:type="dxa"/>
            </w:tcMar>
            <w:vAlign w:val="center"/>
          </w:tcPr>
          <w:p w:rsidR="00A85961" w:rsidRPr="008F7EAF" w:rsidRDefault="008F7EAF">
            <w:pPr>
              <w:spacing w:after="0"/>
              <w:ind w:left="135"/>
              <w:rPr>
                <w:lang w:val="ru-RU"/>
              </w:rPr>
            </w:pPr>
            <w:r>
              <w:rPr>
                <w:rFonts w:ascii="Times New Roman" w:hAnsi="Times New Roman"/>
                <w:color w:val="000000"/>
                <w:sz w:val="24"/>
                <w:lang w:val="ru-RU"/>
              </w:rPr>
              <w:t>Лыжная подготовка</w:t>
            </w:r>
          </w:p>
        </w:tc>
        <w:tc>
          <w:tcPr>
            <w:tcW w:w="1563" w:type="dxa"/>
            <w:tcMar>
              <w:top w:w="50" w:type="dxa"/>
              <w:left w:w="100" w:type="dxa"/>
            </w:tcMar>
            <w:vAlign w:val="center"/>
          </w:tcPr>
          <w:p w:rsidR="00A85961" w:rsidRDefault="00AD7045">
            <w:pPr>
              <w:spacing w:after="0"/>
              <w:ind w:left="135"/>
              <w:jc w:val="center"/>
            </w:pPr>
            <w:r w:rsidRPr="008F7EA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2.5</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Баскетбол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2.6</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Волейбол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2.7</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Футбол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BE0EF3">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2.8</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A85961" w:rsidRDefault="00BE0EF3">
            <w:pPr>
              <w:spacing w:after="0"/>
              <w:ind w:left="135"/>
              <w:jc w:val="center"/>
            </w:pPr>
            <w:r>
              <w:rPr>
                <w:rFonts w:ascii="Times New Roman" w:hAnsi="Times New Roman"/>
                <w:color w:val="000000"/>
                <w:sz w:val="24"/>
                <w:lang w:val="ru-RU"/>
              </w:rPr>
              <w:t>29</w:t>
            </w:r>
            <w:r w:rsidR="00AD7045">
              <w:rPr>
                <w:rFonts w:ascii="Times New Roman" w:hAnsi="Times New Roman"/>
                <w:color w:val="000000"/>
                <w:sz w:val="24"/>
              </w:rPr>
              <w:t xml:space="preserve">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BE0EF3" w:rsidRPr="00BE0EF3" w:rsidTr="00BE0EF3">
        <w:trPr>
          <w:trHeight w:val="144"/>
          <w:tblCellSpacing w:w="20" w:type="nil"/>
        </w:trPr>
        <w:tc>
          <w:tcPr>
            <w:tcW w:w="1120" w:type="dxa"/>
            <w:tcMar>
              <w:top w:w="50" w:type="dxa"/>
              <w:left w:w="100" w:type="dxa"/>
            </w:tcMar>
            <w:vAlign w:val="center"/>
          </w:tcPr>
          <w:p w:rsidR="00BE0EF3" w:rsidRPr="00BE0EF3" w:rsidRDefault="00BE0EF3" w:rsidP="00BE0EF3">
            <w:pPr>
              <w:spacing w:after="0"/>
              <w:rPr>
                <w:rFonts w:ascii="Times New Roman" w:hAnsi="Times New Roman"/>
                <w:color w:val="000000"/>
                <w:sz w:val="24"/>
                <w:lang w:val="ru-RU"/>
              </w:rPr>
            </w:pPr>
            <w:r>
              <w:rPr>
                <w:rFonts w:ascii="Times New Roman" w:hAnsi="Times New Roman"/>
                <w:color w:val="000000"/>
                <w:sz w:val="24"/>
                <w:lang w:val="ru-RU"/>
              </w:rPr>
              <w:t>2.9</w:t>
            </w:r>
          </w:p>
        </w:tc>
        <w:tc>
          <w:tcPr>
            <w:tcW w:w="4591" w:type="dxa"/>
            <w:tcMar>
              <w:top w:w="50" w:type="dxa"/>
              <w:left w:w="100" w:type="dxa"/>
            </w:tcMar>
            <w:vAlign w:val="center"/>
          </w:tcPr>
          <w:p w:rsidR="00BE0EF3" w:rsidRPr="003F5972" w:rsidRDefault="00EA41C0" w:rsidP="00BE0EF3">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563" w:type="dxa"/>
            <w:tcMar>
              <w:top w:w="50" w:type="dxa"/>
              <w:left w:w="100" w:type="dxa"/>
            </w:tcMar>
            <w:vAlign w:val="center"/>
          </w:tcPr>
          <w:p w:rsidR="00BE0EF3" w:rsidRPr="003F5972" w:rsidRDefault="00BE0EF3" w:rsidP="00BE0EF3">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E0EF3" w:rsidRPr="00BE0EF3" w:rsidRDefault="00BE0EF3" w:rsidP="00BE0EF3">
            <w:pPr>
              <w:spacing w:after="0"/>
              <w:ind w:left="135"/>
              <w:jc w:val="center"/>
              <w:rPr>
                <w:lang w:val="ru-RU"/>
              </w:rPr>
            </w:pPr>
          </w:p>
        </w:tc>
        <w:tc>
          <w:tcPr>
            <w:tcW w:w="1910" w:type="dxa"/>
            <w:tcMar>
              <w:top w:w="50" w:type="dxa"/>
              <w:left w:w="100" w:type="dxa"/>
            </w:tcMar>
            <w:vAlign w:val="center"/>
          </w:tcPr>
          <w:p w:rsidR="00BE0EF3" w:rsidRPr="00BE0EF3" w:rsidRDefault="00BE0EF3" w:rsidP="00BE0EF3">
            <w:pPr>
              <w:spacing w:after="0"/>
              <w:ind w:left="135"/>
              <w:jc w:val="center"/>
              <w:rPr>
                <w:lang w:val="ru-RU"/>
              </w:rPr>
            </w:pPr>
          </w:p>
        </w:tc>
        <w:tc>
          <w:tcPr>
            <w:tcW w:w="2694" w:type="dxa"/>
            <w:tcMar>
              <w:top w:w="50" w:type="dxa"/>
              <w:left w:w="100" w:type="dxa"/>
            </w:tcMar>
            <w:vAlign w:val="center"/>
          </w:tcPr>
          <w:p w:rsidR="00BE0EF3" w:rsidRPr="00BE0EF3" w:rsidRDefault="00BE0EF3" w:rsidP="00BE0EF3">
            <w:pPr>
              <w:spacing w:after="0"/>
              <w:ind w:left="135"/>
              <w:rPr>
                <w:lang w:val="ru-RU"/>
              </w:rPr>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A85961" w:rsidRDefault="00A85961"/>
        </w:tc>
      </w:tr>
      <w:tr w:rsidR="00A85961" w:rsidTr="00BE0EF3">
        <w:trPr>
          <w:trHeight w:val="144"/>
          <w:tblCellSpacing w:w="20" w:type="nil"/>
        </w:trPr>
        <w:tc>
          <w:tcPr>
            <w:tcW w:w="0" w:type="auto"/>
            <w:gridSpan w:val="2"/>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A85961" w:rsidRDefault="00A85961"/>
        </w:tc>
      </w:tr>
    </w:tbl>
    <w:p w:rsidR="00A85961" w:rsidRDefault="00A85961">
      <w:pPr>
        <w:sectPr w:rsidR="00A85961">
          <w:pgSz w:w="16383" w:h="11906" w:orient="landscape"/>
          <w:pgMar w:top="1134" w:right="850" w:bottom="1134" w:left="1701" w:header="720" w:footer="720" w:gutter="0"/>
          <w:cols w:space="720"/>
        </w:sectPr>
      </w:pPr>
    </w:p>
    <w:p w:rsidR="00A85961" w:rsidRDefault="00AD704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A85961" w:rsidTr="003F5C20">
        <w:trPr>
          <w:trHeight w:val="144"/>
          <w:tblCellSpacing w:w="20" w:type="nil"/>
        </w:trPr>
        <w:tc>
          <w:tcPr>
            <w:tcW w:w="1120" w:type="dxa"/>
            <w:vMerge w:val="restart"/>
            <w:tcMar>
              <w:top w:w="50" w:type="dxa"/>
              <w:left w:w="100" w:type="dxa"/>
            </w:tcMar>
            <w:vAlign w:val="center"/>
          </w:tcPr>
          <w:p w:rsidR="00A85961" w:rsidRDefault="00AD7045">
            <w:pPr>
              <w:spacing w:after="0"/>
              <w:ind w:left="135"/>
            </w:pPr>
            <w:r>
              <w:rPr>
                <w:rFonts w:ascii="Times New Roman" w:hAnsi="Times New Roman"/>
                <w:b/>
                <w:color w:val="000000"/>
                <w:sz w:val="24"/>
              </w:rPr>
              <w:t xml:space="preserve">№ п/п </w:t>
            </w:r>
          </w:p>
          <w:p w:rsidR="00A85961" w:rsidRDefault="00A85961">
            <w:pPr>
              <w:spacing w:after="0"/>
              <w:ind w:left="135"/>
            </w:pPr>
          </w:p>
        </w:tc>
        <w:tc>
          <w:tcPr>
            <w:tcW w:w="4591"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85961" w:rsidRDefault="00A85961">
            <w:pPr>
              <w:spacing w:after="0"/>
              <w:ind w:left="135"/>
            </w:pPr>
          </w:p>
        </w:tc>
        <w:tc>
          <w:tcPr>
            <w:tcW w:w="0" w:type="auto"/>
            <w:gridSpan w:val="3"/>
            <w:tcMar>
              <w:top w:w="50" w:type="dxa"/>
              <w:left w:w="100" w:type="dxa"/>
            </w:tcMar>
            <w:vAlign w:val="center"/>
          </w:tcPr>
          <w:p w:rsidR="00A85961" w:rsidRDefault="00AD70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5961" w:rsidRDefault="00A85961">
            <w:pPr>
              <w:spacing w:after="0"/>
              <w:ind w:left="135"/>
            </w:pPr>
          </w:p>
        </w:tc>
      </w:tr>
      <w:tr w:rsidR="00A85961" w:rsidTr="003F5C20">
        <w:trPr>
          <w:trHeight w:val="144"/>
          <w:tblCellSpacing w:w="20" w:type="nil"/>
        </w:trPr>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c>
          <w:tcPr>
            <w:tcW w:w="1563"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5961" w:rsidRDefault="00A85961">
            <w:pPr>
              <w:spacing w:after="0"/>
              <w:ind w:left="135"/>
            </w:pPr>
          </w:p>
        </w:tc>
        <w:tc>
          <w:tcPr>
            <w:tcW w:w="1841"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1910"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0" w:type="auto"/>
            <w:vMerge/>
            <w:tcBorders>
              <w:top w:val="nil"/>
            </w:tcBorders>
            <w:tcMar>
              <w:top w:w="50" w:type="dxa"/>
              <w:left w:w="100" w:type="dxa"/>
            </w:tcMar>
          </w:tcPr>
          <w:p w:rsidR="00A85961" w:rsidRDefault="00A85961"/>
        </w:tc>
      </w:tr>
      <w:tr w:rsidR="00A85961" w:rsidRPr="00EA41C0">
        <w:trPr>
          <w:trHeight w:val="144"/>
          <w:tblCellSpacing w:w="20" w:type="nil"/>
        </w:trPr>
        <w:tc>
          <w:tcPr>
            <w:tcW w:w="0" w:type="auto"/>
            <w:gridSpan w:val="6"/>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b/>
                <w:color w:val="000000"/>
                <w:sz w:val="24"/>
                <w:lang w:val="ru-RU"/>
              </w:rPr>
              <w:t>Раздел 1.</w:t>
            </w:r>
            <w:r w:rsidRPr="003F5972">
              <w:rPr>
                <w:rFonts w:ascii="Times New Roman" w:hAnsi="Times New Roman"/>
                <w:color w:val="000000"/>
                <w:sz w:val="24"/>
                <w:lang w:val="ru-RU"/>
              </w:rPr>
              <w:t xml:space="preserve"> </w:t>
            </w:r>
            <w:r w:rsidRPr="003F5972">
              <w:rPr>
                <w:rFonts w:ascii="Times New Roman" w:hAnsi="Times New Roman"/>
                <w:b/>
                <w:color w:val="000000"/>
                <w:sz w:val="24"/>
                <w:lang w:val="ru-RU"/>
              </w:rPr>
              <w:t>Знания о физической культуре</w:t>
            </w:r>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r>
              <w:rPr>
                <w:rFonts w:ascii="Times New Roman" w:hAnsi="Times New Roman"/>
                <w:b/>
                <w:color w:val="000000"/>
                <w:sz w:val="24"/>
              </w:rPr>
              <w:t>ФИЗИЧЕСКОЕ СОВЕРШЕНСТВОВАНИЕ</w:t>
            </w:r>
          </w:p>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5961" w:rsidRDefault="00A85961"/>
        </w:tc>
      </w:tr>
      <w:tr w:rsidR="00A85961">
        <w:trPr>
          <w:trHeight w:val="144"/>
          <w:tblCellSpacing w:w="20" w:type="nil"/>
        </w:trPr>
        <w:tc>
          <w:tcPr>
            <w:tcW w:w="0" w:type="auto"/>
            <w:gridSpan w:val="6"/>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4591"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2.2</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Лёгкая атлетика (модуль "Легкая атлетика")</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2.3</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Зимние виды спорта (модуль "Зимние виды спорта")</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2.4</w:t>
            </w:r>
          </w:p>
        </w:tc>
        <w:tc>
          <w:tcPr>
            <w:tcW w:w="4591" w:type="dxa"/>
            <w:tcMar>
              <w:top w:w="50" w:type="dxa"/>
              <w:left w:w="100" w:type="dxa"/>
            </w:tcMar>
            <w:vAlign w:val="center"/>
          </w:tcPr>
          <w:p w:rsidR="00A85961" w:rsidRPr="008F7EAF" w:rsidRDefault="008F7EAF">
            <w:pPr>
              <w:spacing w:after="0"/>
              <w:ind w:left="135"/>
              <w:rPr>
                <w:lang w:val="ru-RU"/>
              </w:rPr>
            </w:pPr>
            <w:r>
              <w:rPr>
                <w:rFonts w:ascii="Times New Roman" w:hAnsi="Times New Roman"/>
                <w:color w:val="000000"/>
                <w:sz w:val="24"/>
                <w:lang w:val="ru-RU"/>
              </w:rPr>
              <w:t>Лыжная подготовка</w:t>
            </w:r>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2.5</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Баскетбол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2.6</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Волейбол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2.7</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Спортивные игры. Футбол (модуль "Спортивные игры")</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A85961" w:rsidTr="003F5C20">
        <w:trPr>
          <w:trHeight w:val="144"/>
          <w:tblCellSpacing w:w="20" w:type="nil"/>
        </w:trPr>
        <w:tc>
          <w:tcPr>
            <w:tcW w:w="1120" w:type="dxa"/>
            <w:tcMar>
              <w:top w:w="50" w:type="dxa"/>
              <w:left w:w="100" w:type="dxa"/>
            </w:tcMar>
            <w:vAlign w:val="center"/>
          </w:tcPr>
          <w:p w:rsidR="00A85961" w:rsidRDefault="00AD7045">
            <w:pPr>
              <w:spacing w:after="0"/>
            </w:pPr>
            <w:r>
              <w:rPr>
                <w:rFonts w:ascii="Times New Roman" w:hAnsi="Times New Roman"/>
                <w:color w:val="000000"/>
                <w:sz w:val="24"/>
              </w:rPr>
              <w:t>2.8</w:t>
            </w:r>
          </w:p>
        </w:tc>
        <w:tc>
          <w:tcPr>
            <w:tcW w:w="4591"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A85961" w:rsidRDefault="003F5C20">
            <w:pPr>
              <w:spacing w:after="0"/>
              <w:ind w:left="135"/>
              <w:jc w:val="center"/>
            </w:pPr>
            <w:r>
              <w:rPr>
                <w:rFonts w:ascii="Times New Roman" w:hAnsi="Times New Roman"/>
                <w:color w:val="000000"/>
                <w:sz w:val="24"/>
                <w:lang w:val="ru-RU"/>
              </w:rPr>
              <w:t>29</w:t>
            </w:r>
            <w:r w:rsidR="00AD7045">
              <w:rPr>
                <w:rFonts w:ascii="Times New Roman" w:hAnsi="Times New Roman"/>
                <w:color w:val="000000"/>
                <w:sz w:val="24"/>
              </w:rPr>
              <w:t xml:space="preserve">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2694" w:type="dxa"/>
            <w:tcMar>
              <w:top w:w="50" w:type="dxa"/>
              <w:left w:w="100" w:type="dxa"/>
            </w:tcMar>
            <w:vAlign w:val="center"/>
          </w:tcPr>
          <w:p w:rsidR="00A85961" w:rsidRDefault="00A85961">
            <w:pPr>
              <w:spacing w:after="0"/>
              <w:ind w:left="135"/>
            </w:pPr>
          </w:p>
        </w:tc>
      </w:tr>
      <w:tr w:rsidR="003F5C20" w:rsidRPr="003F5C20" w:rsidTr="003F5C20">
        <w:trPr>
          <w:trHeight w:val="144"/>
          <w:tblCellSpacing w:w="20" w:type="nil"/>
        </w:trPr>
        <w:tc>
          <w:tcPr>
            <w:tcW w:w="1120" w:type="dxa"/>
            <w:tcMar>
              <w:top w:w="50" w:type="dxa"/>
              <w:left w:w="100" w:type="dxa"/>
            </w:tcMar>
            <w:vAlign w:val="center"/>
          </w:tcPr>
          <w:p w:rsidR="003F5C20" w:rsidRPr="00BE0EF3" w:rsidRDefault="003F5C20" w:rsidP="003F5C20">
            <w:pPr>
              <w:spacing w:after="0"/>
              <w:rPr>
                <w:rFonts w:ascii="Times New Roman" w:hAnsi="Times New Roman"/>
                <w:color w:val="000000"/>
                <w:sz w:val="24"/>
                <w:lang w:val="ru-RU"/>
              </w:rPr>
            </w:pPr>
            <w:r>
              <w:rPr>
                <w:rFonts w:ascii="Times New Roman" w:hAnsi="Times New Roman"/>
                <w:color w:val="000000"/>
                <w:sz w:val="24"/>
                <w:lang w:val="ru-RU"/>
              </w:rPr>
              <w:t>2.9</w:t>
            </w:r>
          </w:p>
        </w:tc>
        <w:tc>
          <w:tcPr>
            <w:tcW w:w="4591" w:type="dxa"/>
            <w:tcMar>
              <w:top w:w="50" w:type="dxa"/>
              <w:left w:w="100" w:type="dxa"/>
            </w:tcMar>
            <w:vAlign w:val="center"/>
          </w:tcPr>
          <w:p w:rsidR="003F5C20" w:rsidRPr="003F5972" w:rsidRDefault="00EA41C0" w:rsidP="003F5C20">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1563" w:type="dxa"/>
            <w:tcMar>
              <w:top w:w="50" w:type="dxa"/>
              <w:left w:w="100" w:type="dxa"/>
            </w:tcMar>
            <w:vAlign w:val="center"/>
          </w:tcPr>
          <w:p w:rsidR="003F5C20" w:rsidRPr="003F5972" w:rsidRDefault="003F5C20" w:rsidP="003F5C20">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3F5C20" w:rsidRPr="003F5C20" w:rsidRDefault="003F5C20" w:rsidP="003F5C20">
            <w:pPr>
              <w:spacing w:after="0"/>
              <w:ind w:left="135"/>
              <w:jc w:val="center"/>
              <w:rPr>
                <w:lang w:val="ru-RU"/>
              </w:rPr>
            </w:pPr>
          </w:p>
        </w:tc>
        <w:tc>
          <w:tcPr>
            <w:tcW w:w="1910" w:type="dxa"/>
            <w:tcMar>
              <w:top w:w="50" w:type="dxa"/>
              <w:left w:w="100" w:type="dxa"/>
            </w:tcMar>
            <w:vAlign w:val="center"/>
          </w:tcPr>
          <w:p w:rsidR="003F5C20" w:rsidRPr="003F5C20" w:rsidRDefault="003F5C20" w:rsidP="003F5C20">
            <w:pPr>
              <w:spacing w:after="0"/>
              <w:ind w:left="135"/>
              <w:jc w:val="center"/>
              <w:rPr>
                <w:lang w:val="ru-RU"/>
              </w:rPr>
            </w:pPr>
          </w:p>
        </w:tc>
        <w:tc>
          <w:tcPr>
            <w:tcW w:w="2694" w:type="dxa"/>
            <w:tcMar>
              <w:top w:w="50" w:type="dxa"/>
              <w:left w:w="100" w:type="dxa"/>
            </w:tcMar>
            <w:vAlign w:val="center"/>
          </w:tcPr>
          <w:p w:rsidR="003F5C20" w:rsidRPr="003F5C20" w:rsidRDefault="003F5C20" w:rsidP="003F5C20">
            <w:pPr>
              <w:spacing w:after="0"/>
              <w:ind w:left="135"/>
              <w:rPr>
                <w:lang w:val="ru-RU"/>
              </w:rPr>
            </w:pPr>
          </w:p>
        </w:tc>
      </w:tr>
      <w:tr w:rsidR="00A85961">
        <w:trPr>
          <w:trHeight w:val="144"/>
          <w:tblCellSpacing w:w="20" w:type="nil"/>
        </w:trPr>
        <w:tc>
          <w:tcPr>
            <w:tcW w:w="0" w:type="auto"/>
            <w:gridSpan w:val="2"/>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A85961" w:rsidRDefault="00A85961"/>
        </w:tc>
      </w:tr>
      <w:tr w:rsidR="00A85961" w:rsidTr="003F5C20">
        <w:trPr>
          <w:trHeight w:val="144"/>
          <w:tblCellSpacing w:w="20" w:type="nil"/>
        </w:trPr>
        <w:tc>
          <w:tcPr>
            <w:tcW w:w="0" w:type="auto"/>
            <w:gridSpan w:val="2"/>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A85961" w:rsidRDefault="00A85961"/>
        </w:tc>
      </w:tr>
    </w:tbl>
    <w:p w:rsidR="00A85961" w:rsidRDefault="00A85961">
      <w:pPr>
        <w:sectPr w:rsidR="00A85961">
          <w:pgSz w:w="16383" w:h="11906" w:orient="landscape"/>
          <w:pgMar w:top="1134" w:right="850" w:bottom="1134" w:left="1701" w:header="720" w:footer="720" w:gutter="0"/>
          <w:cols w:space="720"/>
        </w:sectPr>
      </w:pPr>
    </w:p>
    <w:p w:rsidR="00A85961" w:rsidRDefault="00A85961">
      <w:pPr>
        <w:sectPr w:rsidR="00A85961">
          <w:pgSz w:w="16383" w:h="11906" w:orient="landscape"/>
          <w:pgMar w:top="1134" w:right="850" w:bottom="1134" w:left="1701" w:header="720" w:footer="720" w:gutter="0"/>
          <w:cols w:space="720"/>
        </w:sectPr>
      </w:pPr>
    </w:p>
    <w:p w:rsidR="00A85961" w:rsidRDefault="00AD7045">
      <w:pPr>
        <w:spacing w:after="0"/>
        <w:ind w:left="120"/>
      </w:pPr>
      <w:bookmarkStart w:id="19" w:name="block-18118050"/>
      <w:bookmarkEnd w:id="18"/>
      <w:r>
        <w:rPr>
          <w:rFonts w:ascii="Times New Roman" w:hAnsi="Times New Roman"/>
          <w:b/>
          <w:color w:val="000000"/>
          <w:sz w:val="28"/>
        </w:rPr>
        <w:t xml:space="preserve"> ПОУРОЧНОЕ ПЛАНИРОВАНИЕ </w:t>
      </w:r>
    </w:p>
    <w:p w:rsidR="00A85961" w:rsidRDefault="00AD704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8"/>
        <w:gridCol w:w="4190"/>
        <w:gridCol w:w="1275"/>
        <w:gridCol w:w="1841"/>
        <w:gridCol w:w="1910"/>
        <w:gridCol w:w="1347"/>
        <w:gridCol w:w="2221"/>
      </w:tblGrid>
      <w:tr w:rsidR="00A85961">
        <w:trPr>
          <w:trHeight w:val="144"/>
          <w:tblCellSpacing w:w="20" w:type="nil"/>
        </w:trPr>
        <w:tc>
          <w:tcPr>
            <w:tcW w:w="483" w:type="dxa"/>
            <w:vMerge w:val="restart"/>
            <w:tcMar>
              <w:top w:w="50" w:type="dxa"/>
              <w:left w:w="100" w:type="dxa"/>
            </w:tcMar>
            <w:vAlign w:val="center"/>
          </w:tcPr>
          <w:p w:rsidR="00A85961" w:rsidRDefault="00AD7045">
            <w:pPr>
              <w:spacing w:after="0"/>
              <w:ind w:left="135"/>
            </w:pPr>
            <w:r>
              <w:rPr>
                <w:rFonts w:ascii="Times New Roman" w:hAnsi="Times New Roman"/>
                <w:b/>
                <w:color w:val="000000"/>
                <w:sz w:val="24"/>
              </w:rPr>
              <w:t xml:space="preserve">№ п/п </w:t>
            </w:r>
          </w:p>
          <w:p w:rsidR="00A85961" w:rsidRDefault="00A85961">
            <w:pPr>
              <w:spacing w:after="0"/>
              <w:ind w:left="135"/>
            </w:pPr>
          </w:p>
        </w:tc>
        <w:tc>
          <w:tcPr>
            <w:tcW w:w="2816"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85961" w:rsidRDefault="00A85961">
            <w:pPr>
              <w:spacing w:after="0"/>
              <w:ind w:left="135"/>
            </w:pPr>
          </w:p>
        </w:tc>
        <w:tc>
          <w:tcPr>
            <w:tcW w:w="0" w:type="auto"/>
            <w:gridSpan w:val="3"/>
            <w:tcMar>
              <w:top w:w="50" w:type="dxa"/>
              <w:left w:w="100" w:type="dxa"/>
            </w:tcMar>
            <w:vAlign w:val="center"/>
          </w:tcPr>
          <w:p w:rsidR="00A85961" w:rsidRDefault="00AD70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75"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85961" w:rsidRDefault="00A85961">
            <w:pPr>
              <w:spacing w:after="0"/>
              <w:ind w:left="135"/>
            </w:pPr>
          </w:p>
        </w:tc>
        <w:tc>
          <w:tcPr>
            <w:tcW w:w="2004"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5961" w:rsidRDefault="00A85961">
            <w:pPr>
              <w:spacing w:after="0"/>
              <w:ind w:left="135"/>
            </w:pPr>
          </w:p>
        </w:tc>
      </w:tr>
      <w:tr w:rsidR="00A85961">
        <w:trPr>
          <w:trHeight w:val="144"/>
          <w:tblCellSpacing w:w="20" w:type="nil"/>
        </w:trPr>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c>
          <w:tcPr>
            <w:tcW w:w="853"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5961" w:rsidRDefault="00A85961">
            <w:pPr>
              <w:spacing w:after="0"/>
              <w:ind w:left="135"/>
            </w:pPr>
          </w:p>
        </w:tc>
        <w:tc>
          <w:tcPr>
            <w:tcW w:w="1555"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1652"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Физическая культура в основной школе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Физическая культура и здоровый образ жизни человека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Олимпийские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древности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Режим</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Наблюдение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развитием</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Организация и проведение самостоятельных занятий</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состояния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Составление дневника по физической культуре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утренней</w:t>
            </w:r>
            <w:proofErr w:type="spellEnd"/>
            <w:r>
              <w:rPr>
                <w:rFonts w:ascii="Times New Roman" w:hAnsi="Times New Roman"/>
                <w:color w:val="000000"/>
                <w:sz w:val="24"/>
              </w:rPr>
              <w:t xml:space="preserve"> </w:t>
            </w:r>
            <w:proofErr w:type="spellStart"/>
            <w:r>
              <w:rPr>
                <w:rFonts w:ascii="Times New Roman" w:hAnsi="Times New Roman"/>
                <w:color w:val="000000"/>
                <w:sz w:val="24"/>
              </w:rPr>
              <w:t>зарядки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10</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Оздоровительные мероприятия в режиме учебной деятельности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Оздоровительные мероприятия в режиме учебной деятельности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12</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гибкости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13</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координации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14</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телосложения</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Кувырок вперёд и назад в группировке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16</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w:t>
            </w:r>
            <w:proofErr w:type="spellStart"/>
            <w:r>
              <w:rPr>
                <w:rFonts w:ascii="Times New Roman" w:hAnsi="Times New Roman"/>
                <w:color w:val="000000"/>
                <w:sz w:val="24"/>
              </w:rPr>
              <w:t>вперёд</w:t>
            </w:r>
            <w:proofErr w:type="spellEnd"/>
            <w:r>
              <w:rPr>
                <w:rFonts w:ascii="Times New Roman" w:hAnsi="Times New Roman"/>
                <w:color w:val="000000"/>
                <w:sz w:val="24"/>
              </w:rPr>
              <w:t xml:space="preserve"> </w:t>
            </w:r>
            <w:proofErr w:type="spellStart"/>
            <w:r>
              <w:rPr>
                <w:rFonts w:ascii="Times New Roman" w:hAnsi="Times New Roman"/>
                <w:color w:val="000000"/>
                <w:sz w:val="24"/>
              </w:rPr>
              <w:t>ноги</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скрестно</w:t>
            </w:r>
            <w:proofErr w:type="spellEnd"/>
            <w:r>
              <w:rPr>
                <w:rFonts w:ascii="Times New Roman" w:hAnsi="Times New Roman"/>
                <w:color w:val="000000"/>
                <w:sz w:val="24"/>
              </w:rPr>
              <w:t>»</w:t>
            </w:r>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Кувырок назад из стойки на лопатках</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18</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Опорные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19</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Опорные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20</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на низком гимнастическом бревне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лестнице</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22</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скамейке</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23</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24</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25</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26</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Прыжок в длину с разбега способом «согнув ноги»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Прыжок в длину с разбега способом «согнув ноги»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29</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Метание малого мяча в неподвижную мишень</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30</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Метание малого мяча на дальность</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31</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 xml:space="preserve">Передвижение на лыжах попеременным </w:t>
            </w:r>
            <w:proofErr w:type="spellStart"/>
            <w:r w:rsidRPr="003F5972">
              <w:rPr>
                <w:rFonts w:ascii="Times New Roman" w:hAnsi="Times New Roman"/>
                <w:color w:val="000000"/>
                <w:sz w:val="24"/>
                <w:lang w:val="ru-RU"/>
              </w:rPr>
              <w:t>двухшажным</w:t>
            </w:r>
            <w:proofErr w:type="spellEnd"/>
            <w:r w:rsidRPr="003F5972">
              <w:rPr>
                <w:rFonts w:ascii="Times New Roman" w:hAnsi="Times New Roman"/>
                <w:color w:val="000000"/>
                <w:sz w:val="24"/>
                <w:lang w:val="ru-RU"/>
              </w:rPr>
              <w:t xml:space="preserve"> ходом</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 xml:space="preserve">Передвижение на лыжах попеременным </w:t>
            </w:r>
            <w:proofErr w:type="spellStart"/>
            <w:r w:rsidRPr="003F5972">
              <w:rPr>
                <w:rFonts w:ascii="Times New Roman" w:hAnsi="Times New Roman"/>
                <w:color w:val="000000"/>
                <w:sz w:val="24"/>
                <w:lang w:val="ru-RU"/>
              </w:rPr>
              <w:t>двухшажным</w:t>
            </w:r>
            <w:proofErr w:type="spellEnd"/>
            <w:r w:rsidRPr="003F5972">
              <w:rPr>
                <w:rFonts w:ascii="Times New Roman" w:hAnsi="Times New Roman"/>
                <w:color w:val="000000"/>
                <w:sz w:val="24"/>
                <w:lang w:val="ru-RU"/>
              </w:rPr>
              <w:t xml:space="preserve"> ходом</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33</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Повороты на лыжах способом переступания</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34</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Повороты на лыжах способом переступания</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Подъём в горку на лыжах способом «лесенка»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Подъём в горку на лыжах способом «лесенка»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Спуск на лыжах с пологого склона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Спуск на лыжах с пологого склона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39</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Преодоление небольших препятствий при спуске с пологого склона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40</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Преодоление небольших препятствий при спуске с пологого склона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ловли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42</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ловли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43</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44</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Техника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Ведение мяча стоя на месте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Ведение мяча стоя на месте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47</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в </w:t>
            </w:r>
            <w:proofErr w:type="spellStart"/>
            <w:r>
              <w:rPr>
                <w:rFonts w:ascii="Times New Roman" w:hAnsi="Times New Roman"/>
                <w:color w:val="000000"/>
                <w:sz w:val="24"/>
              </w:rPr>
              <w:t>движении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48</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в </w:t>
            </w:r>
            <w:proofErr w:type="spellStart"/>
            <w:r>
              <w:rPr>
                <w:rFonts w:ascii="Times New Roman" w:hAnsi="Times New Roman"/>
                <w:color w:val="000000"/>
                <w:sz w:val="24"/>
              </w:rPr>
              <w:t>движении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49</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Бросок баскетбольного мяча в корзину двумя руками от груди с места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50</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Бросок баскетбольного мяча в корзину двумя руками от груди с места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52</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53</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нижняя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54</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нижняя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Приём и передача мяча снизу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Приём и передача мяча снизу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Приём и передача мяча сверху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Приём и передача мяча сверху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59</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60</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62</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63</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Удар по мячу внутренней стороной стопы</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64</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Удар по мячу внутренней стороной стопы</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Остановка катящегося мяча внутренней стороной стопы</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Остановка катящегося мяча внутренней стороной стопы</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Ведение футбольного мяча «по прямой»</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Ведение футбольного мяча «по прямой»</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69</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Ведение футбольного мяча «по кругу»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70</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Ведение футбольного мяча «по кругу»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змейкой</w:t>
            </w:r>
            <w:proofErr w:type="spellEnd"/>
            <w:r>
              <w:rPr>
                <w:rFonts w:ascii="Times New Roman" w:hAnsi="Times New Roman"/>
                <w:color w:val="000000"/>
                <w:sz w:val="24"/>
              </w:rPr>
              <w:t>»</w:t>
            </w:r>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72</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Обводка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мячом</w:t>
            </w:r>
            <w:proofErr w:type="spellEnd"/>
            <w:r>
              <w:rPr>
                <w:rFonts w:ascii="Times New Roman" w:hAnsi="Times New Roman"/>
                <w:color w:val="000000"/>
                <w:sz w:val="24"/>
              </w:rPr>
              <w:t xml:space="preserve"> </w:t>
            </w:r>
            <w:proofErr w:type="spellStart"/>
            <w:r>
              <w:rPr>
                <w:rFonts w:ascii="Times New Roman" w:hAnsi="Times New Roman"/>
                <w:color w:val="000000"/>
                <w:sz w:val="24"/>
              </w:rPr>
              <w:t>ориентиров</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73</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История ВФСК ГТО и ГТО в наши дни. Правила выполнения спортивных нормативов 3 ступени.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74</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ТБ на уроках при подготовке к ГТО. ЗОЖ.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75</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Бег на 30м.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76</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Бег на 30м.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1000м</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1000м</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79</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Кросс на 2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80</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Кросс на 2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81</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Бег на лыжах 1 км.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82</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Бег на лыжах 1 км.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83</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84</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85</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86</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87</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88</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89</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90</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91</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92</w:t>
            </w:r>
          </w:p>
        </w:tc>
        <w:tc>
          <w:tcPr>
            <w:tcW w:w="2816" w:type="dxa"/>
            <w:tcMar>
              <w:top w:w="50" w:type="dxa"/>
              <w:left w:w="100" w:type="dxa"/>
            </w:tcMar>
            <w:vAlign w:val="center"/>
          </w:tcPr>
          <w:p w:rsidR="00A85961" w:rsidRPr="00F56831" w:rsidRDefault="00F56831">
            <w:pPr>
              <w:spacing w:after="0"/>
              <w:ind w:left="135"/>
              <w:rPr>
                <w:lang w:val="ru-RU"/>
              </w:rPr>
            </w:pPr>
            <w:r>
              <w:rPr>
                <w:rFonts w:ascii="Times New Roman" w:hAnsi="Times New Roman"/>
                <w:color w:val="000000"/>
                <w:sz w:val="24"/>
                <w:lang w:val="ru-RU"/>
              </w:rPr>
              <w:t>Итоговое тестирование в ходе промежуточной аттестации.</w:t>
            </w:r>
          </w:p>
        </w:tc>
        <w:tc>
          <w:tcPr>
            <w:tcW w:w="853" w:type="dxa"/>
            <w:tcMar>
              <w:top w:w="50" w:type="dxa"/>
              <w:left w:w="100" w:type="dxa"/>
            </w:tcMar>
            <w:vAlign w:val="center"/>
          </w:tcPr>
          <w:p w:rsidR="00A85961" w:rsidRDefault="00AD7045">
            <w:pPr>
              <w:spacing w:after="0"/>
              <w:ind w:left="135"/>
              <w:jc w:val="center"/>
            </w:pPr>
            <w:r w:rsidRPr="00F568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93</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94</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95</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96</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97</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98</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99</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100</w:t>
            </w:r>
          </w:p>
        </w:tc>
        <w:tc>
          <w:tcPr>
            <w:tcW w:w="2816" w:type="dxa"/>
            <w:tcMar>
              <w:top w:w="50" w:type="dxa"/>
              <w:left w:w="100" w:type="dxa"/>
            </w:tcMar>
            <w:vAlign w:val="center"/>
          </w:tcPr>
          <w:p w:rsidR="00A85961" w:rsidRPr="003F5972" w:rsidRDefault="00EA41C0">
            <w:pPr>
              <w:spacing w:after="0"/>
              <w:ind w:left="135"/>
              <w:rPr>
                <w:lang w:val="ru-RU"/>
              </w:rPr>
            </w:pPr>
            <w:r>
              <w:rPr>
                <w:rFonts w:ascii="Times New Roman" w:hAnsi="Times New Roman"/>
                <w:color w:val="000000"/>
                <w:sz w:val="24"/>
                <w:lang w:val="ru-RU"/>
              </w:rPr>
              <w:t>Промежуточная аттестация</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Pr="00EA41C0" w:rsidRDefault="00EA41C0">
            <w:pPr>
              <w:spacing w:after="0"/>
              <w:ind w:left="135"/>
              <w:jc w:val="center"/>
              <w:rPr>
                <w:lang w:val="ru-RU"/>
              </w:rPr>
            </w:pPr>
            <w:r>
              <w:rPr>
                <w:lang w:val="ru-RU"/>
              </w:rPr>
              <w:t>1</w:t>
            </w: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101</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102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ОБЩЕЕ КОЛИЧЕСТВО ЧАСОВ ПО ПРОГРАММЕ</w:t>
            </w:r>
          </w:p>
        </w:tc>
        <w:tc>
          <w:tcPr>
            <w:tcW w:w="1340"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A85961" w:rsidRDefault="00EA41C0">
            <w:pPr>
              <w:spacing w:after="0"/>
              <w:ind w:left="135"/>
              <w:jc w:val="center"/>
            </w:pPr>
            <w:r>
              <w:rPr>
                <w:rFonts w:ascii="Times New Roman" w:hAnsi="Times New Roman"/>
                <w:color w:val="000000"/>
                <w:sz w:val="24"/>
              </w:rPr>
              <w:t xml:space="preserve"> 1</w:t>
            </w:r>
            <w:r w:rsidR="00AD7045">
              <w:rPr>
                <w:rFonts w:ascii="Times New Roman" w:hAnsi="Times New Roman"/>
                <w:color w:val="000000"/>
                <w:sz w:val="24"/>
              </w:rPr>
              <w:t xml:space="preserve"> </w:t>
            </w:r>
          </w:p>
        </w:tc>
        <w:tc>
          <w:tcPr>
            <w:tcW w:w="1652"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5961" w:rsidRDefault="00A85961"/>
        </w:tc>
      </w:tr>
    </w:tbl>
    <w:p w:rsidR="00A85961" w:rsidRDefault="00A85961">
      <w:pPr>
        <w:sectPr w:rsidR="00A85961">
          <w:pgSz w:w="16383" w:h="11906" w:orient="landscape"/>
          <w:pgMar w:top="1134" w:right="850" w:bottom="1134" w:left="1701" w:header="720" w:footer="720" w:gutter="0"/>
          <w:cols w:space="720"/>
        </w:sectPr>
      </w:pPr>
    </w:p>
    <w:p w:rsidR="00A85961" w:rsidRDefault="00AD704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9"/>
        <w:gridCol w:w="4189"/>
        <w:gridCol w:w="1275"/>
        <w:gridCol w:w="1841"/>
        <w:gridCol w:w="1910"/>
        <w:gridCol w:w="1347"/>
        <w:gridCol w:w="2221"/>
      </w:tblGrid>
      <w:tr w:rsidR="00A85961">
        <w:trPr>
          <w:trHeight w:val="144"/>
          <w:tblCellSpacing w:w="20" w:type="nil"/>
        </w:trPr>
        <w:tc>
          <w:tcPr>
            <w:tcW w:w="483" w:type="dxa"/>
            <w:vMerge w:val="restart"/>
            <w:tcMar>
              <w:top w:w="50" w:type="dxa"/>
              <w:left w:w="100" w:type="dxa"/>
            </w:tcMar>
            <w:vAlign w:val="center"/>
          </w:tcPr>
          <w:p w:rsidR="00A85961" w:rsidRDefault="00AD7045">
            <w:pPr>
              <w:spacing w:after="0"/>
              <w:ind w:left="135"/>
            </w:pPr>
            <w:r>
              <w:rPr>
                <w:rFonts w:ascii="Times New Roman" w:hAnsi="Times New Roman"/>
                <w:b/>
                <w:color w:val="000000"/>
                <w:sz w:val="24"/>
              </w:rPr>
              <w:t xml:space="preserve">№ п/п </w:t>
            </w:r>
          </w:p>
          <w:p w:rsidR="00A85961" w:rsidRDefault="00A85961">
            <w:pPr>
              <w:spacing w:after="0"/>
              <w:ind w:left="135"/>
            </w:pPr>
          </w:p>
        </w:tc>
        <w:tc>
          <w:tcPr>
            <w:tcW w:w="2816"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85961" w:rsidRDefault="00A85961">
            <w:pPr>
              <w:spacing w:after="0"/>
              <w:ind w:left="135"/>
            </w:pPr>
          </w:p>
        </w:tc>
        <w:tc>
          <w:tcPr>
            <w:tcW w:w="0" w:type="auto"/>
            <w:gridSpan w:val="3"/>
            <w:tcMar>
              <w:top w:w="50" w:type="dxa"/>
              <w:left w:w="100" w:type="dxa"/>
            </w:tcMar>
            <w:vAlign w:val="center"/>
          </w:tcPr>
          <w:p w:rsidR="00A85961" w:rsidRDefault="00AD70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75"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85961" w:rsidRDefault="00A85961">
            <w:pPr>
              <w:spacing w:after="0"/>
              <w:ind w:left="135"/>
            </w:pPr>
          </w:p>
        </w:tc>
        <w:tc>
          <w:tcPr>
            <w:tcW w:w="2004"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5961" w:rsidRDefault="00A85961">
            <w:pPr>
              <w:spacing w:after="0"/>
              <w:ind w:left="135"/>
            </w:pPr>
          </w:p>
        </w:tc>
      </w:tr>
      <w:tr w:rsidR="00A85961">
        <w:trPr>
          <w:trHeight w:val="144"/>
          <w:tblCellSpacing w:w="20" w:type="nil"/>
        </w:trPr>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c>
          <w:tcPr>
            <w:tcW w:w="853"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5961" w:rsidRDefault="00A85961">
            <w:pPr>
              <w:spacing w:after="0"/>
              <w:ind w:left="135"/>
            </w:pPr>
          </w:p>
        </w:tc>
        <w:tc>
          <w:tcPr>
            <w:tcW w:w="1555"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1652"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Возрождение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Олимпийских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игр</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Символика и ритуалы Олимпийских игр</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История первых Олимпийских игр современности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дневника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показатели</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нагрузки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Составление плана самостоятельных занятий физической подготовкой</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Закаливающие процедуры с помощью воздушных и солнечных ванн, купания в естественных водоёмах</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телосложения</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10</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для профилактики нарушения зрения</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для профилактики нарушений осанки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12</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13</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14</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Опорные прыжки через гимнастического козла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Опорные прыжки через гимнастического козла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Опорные прыжки через гимнастического козла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на низком гимнастическом бревне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на низком гимнастическом бревне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19</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на невысокой гимнастической перекладине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20</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на невысокой гимнастической перекладине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Лазание по канату в три приема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Лазание по канату в три приема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23</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24</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25</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Старт с опорой на одну руку с последующим ускорением</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Старт с опорой на одну руку с последующим ускорением</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28</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Спринтерский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29</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Спринтерский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30</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Гладкий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равномерный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31</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Гладкий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равномерный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Прыжковые упражнения: прыжок в высоту с разбега способом «перешагивание»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33</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Прыжковые упражнения: прыжок в высоту с разбега способом «перешагивание»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34</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Прыжковые упражнения в длину и высоту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Метание малого мяча по движущейся мишени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36</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37</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Преодоление небольших трамплинов при спуске с пологого склона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39</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Преодоление небольших трамплинов при спуске с пологого склона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40</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лыжной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подготовки</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41</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Передвижения по учебной дистанции, повороты, спуски, торможение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Передвижения по учебной дистанции, повороты, спуски, торможение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43</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стойке</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баскетболиста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44</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стойке</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баскетболиста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Прыжки вверх толчком одной ногой</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Прыжки вверх толчком одной ногой</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Остановка двумя шагами и прыжком</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Остановка двумя шагами и прыжком</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49</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50</w:t>
            </w:r>
          </w:p>
        </w:tc>
        <w:tc>
          <w:tcPr>
            <w:tcW w:w="281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51</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на передачу и броски мяча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на передачу и броски мяча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53</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54</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Приём мяча двумя руками снизу в разные зоны площадки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Приём мяча двумя руками снизу в разные зоны площадки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Передача мяча двумя руками снизу в разные зоны площадки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Передача мяча двумя руками снизу в разные зоны площадки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59</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 в подаче мяча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60</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 в подаче мяча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61</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приёма мяча снизу и сверху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приёма мяча снизу и сверху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63</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64</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Удар по катящемуся мячу с разбега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Удар по катящемуся мячу с разбега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 остановки мяча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 остановки мяча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69</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 передачи мяча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70</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 передачи мяча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71</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 ведения мяча</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технических приёмов обводки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73</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74</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75</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Бег на 30м и 60м.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76</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Бег на 30м и 60м.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77</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1000м и 1500м</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78</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1000м и 1500м</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79</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Кросс на 2 км и 3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80</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Кросс на 2 км и 3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81</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Бег на лыжах 1 км или 2 км.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82</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Бег на лыжах 1 км или 2 км.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83</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84</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85</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86</w:t>
            </w:r>
          </w:p>
        </w:tc>
        <w:tc>
          <w:tcPr>
            <w:tcW w:w="2816" w:type="dxa"/>
            <w:tcMar>
              <w:top w:w="50" w:type="dxa"/>
              <w:left w:w="100" w:type="dxa"/>
            </w:tcMar>
            <w:vAlign w:val="center"/>
          </w:tcPr>
          <w:p w:rsidR="00A85961" w:rsidRPr="00F56831" w:rsidRDefault="00F56831">
            <w:pPr>
              <w:spacing w:after="0"/>
              <w:ind w:left="135"/>
              <w:rPr>
                <w:lang w:val="ru-RU"/>
              </w:rPr>
            </w:pPr>
            <w:r>
              <w:rPr>
                <w:rFonts w:ascii="Times New Roman" w:hAnsi="Times New Roman"/>
                <w:color w:val="000000"/>
                <w:sz w:val="24"/>
                <w:lang w:val="ru-RU"/>
              </w:rPr>
              <w:t>Итоговое тестирование в ходе промежуточной аттестации.</w:t>
            </w:r>
          </w:p>
        </w:tc>
        <w:tc>
          <w:tcPr>
            <w:tcW w:w="853" w:type="dxa"/>
            <w:tcMar>
              <w:top w:w="50" w:type="dxa"/>
              <w:left w:w="100" w:type="dxa"/>
            </w:tcMar>
            <w:vAlign w:val="center"/>
          </w:tcPr>
          <w:p w:rsidR="00A85961" w:rsidRDefault="00AD7045">
            <w:pPr>
              <w:spacing w:after="0"/>
              <w:ind w:left="135"/>
              <w:jc w:val="center"/>
            </w:pPr>
            <w:r w:rsidRPr="00F568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87</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88</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89</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90</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91</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92</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93</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94</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95</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Стрельба (пневматика или электронное)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96</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Стрельба (пневматика или электронное)</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97</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98</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Челночный бег 3*10м. </w:t>
            </w:r>
            <w:proofErr w:type="spellStart"/>
            <w:r>
              <w:rPr>
                <w:rFonts w:ascii="Times New Roman" w:hAnsi="Times New Roman"/>
                <w:color w:val="000000"/>
                <w:sz w:val="24"/>
              </w:rPr>
              <w:t>Эстафеты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99</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100</w:t>
            </w:r>
          </w:p>
        </w:tc>
        <w:tc>
          <w:tcPr>
            <w:tcW w:w="2816"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Плавание 50м.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853"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101</w:t>
            </w:r>
          </w:p>
        </w:tc>
        <w:tc>
          <w:tcPr>
            <w:tcW w:w="2816" w:type="dxa"/>
            <w:tcMar>
              <w:top w:w="50" w:type="dxa"/>
              <w:left w:w="100" w:type="dxa"/>
            </w:tcMar>
            <w:vAlign w:val="center"/>
          </w:tcPr>
          <w:p w:rsidR="00A85961" w:rsidRPr="003F5972" w:rsidRDefault="00EA41C0">
            <w:pPr>
              <w:spacing w:after="0"/>
              <w:ind w:left="135"/>
              <w:rPr>
                <w:lang w:val="ru-RU"/>
              </w:rPr>
            </w:pPr>
            <w:r>
              <w:rPr>
                <w:rFonts w:ascii="Times New Roman" w:hAnsi="Times New Roman"/>
                <w:color w:val="000000"/>
                <w:sz w:val="24"/>
                <w:lang w:val="ru-RU"/>
              </w:rPr>
              <w:t>Промежуточная аттестация</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Pr="00EA41C0" w:rsidRDefault="00EA41C0">
            <w:pPr>
              <w:spacing w:after="0"/>
              <w:ind w:left="135"/>
              <w:jc w:val="center"/>
              <w:rPr>
                <w:lang w:val="ru-RU"/>
              </w:rPr>
            </w:pPr>
            <w:r>
              <w:rPr>
                <w:lang w:val="ru-RU"/>
              </w:rPr>
              <w:t>1</w:t>
            </w: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483" w:type="dxa"/>
            <w:tcMar>
              <w:top w:w="50" w:type="dxa"/>
              <w:left w:w="100" w:type="dxa"/>
            </w:tcMar>
            <w:vAlign w:val="center"/>
          </w:tcPr>
          <w:p w:rsidR="00A85961" w:rsidRDefault="00AD7045">
            <w:pPr>
              <w:spacing w:after="0"/>
            </w:pPr>
            <w:r>
              <w:rPr>
                <w:rFonts w:ascii="Times New Roman" w:hAnsi="Times New Roman"/>
                <w:color w:val="000000"/>
                <w:sz w:val="24"/>
              </w:rPr>
              <w:t>102</w:t>
            </w:r>
          </w:p>
        </w:tc>
        <w:tc>
          <w:tcPr>
            <w:tcW w:w="281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Фестиваль ГТО «Всем классом сдадим ГТО». (сдача норм ГТО с соблюдением правил и техники выполнения испытаний (тестов) 3-4 ступени</w:t>
            </w:r>
          </w:p>
        </w:tc>
        <w:tc>
          <w:tcPr>
            <w:tcW w:w="853"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85961" w:rsidRDefault="00A85961">
            <w:pPr>
              <w:spacing w:after="0"/>
              <w:ind w:left="135"/>
              <w:jc w:val="center"/>
            </w:pPr>
          </w:p>
        </w:tc>
        <w:tc>
          <w:tcPr>
            <w:tcW w:w="1652" w:type="dxa"/>
            <w:tcMar>
              <w:top w:w="50" w:type="dxa"/>
              <w:left w:w="100" w:type="dxa"/>
            </w:tcMar>
            <w:vAlign w:val="center"/>
          </w:tcPr>
          <w:p w:rsidR="00A85961" w:rsidRDefault="00A85961">
            <w:pPr>
              <w:spacing w:after="0"/>
              <w:ind w:left="135"/>
              <w:jc w:val="center"/>
            </w:pPr>
          </w:p>
        </w:tc>
        <w:tc>
          <w:tcPr>
            <w:tcW w:w="1175" w:type="dxa"/>
            <w:tcMar>
              <w:top w:w="50" w:type="dxa"/>
              <w:left w:w="100" w:type="dxa"/>
            </w:tcMar>
            <w:vAlign w:val="center"/>
          </w:tcPr>
          <w:p w:rsidR="00A85961" w:rsidRDefault="00A85961">
            <w:pPr>
              <w:spacing w:after="0"/>
              <w:ind w:left="135"/>
            </w:pPr>
          </w:p>
        </w:tc>
        <w:tc>
          <w:tcPr>
            <w:tcW w:w="2004"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ОБЩЕЕ КОЛИЧЕСТВО ЧАСОВ ПО ПРОГРАММЕ</w:t>
            </w:r>
          </w:p>
        </w:tc>
        <w:tc>
          <w:tcPr>
            <w:tcW w:w="1340"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A85961" w:rsidRDefault="00EA41C0">
            <w:pPr>
              <w:spacing w:after="0"/>
              <w:ind w:left="135"/>
              <w:jc w:val="center"/>
            </w:pPr>
            <w:r>
              <w:rPr>
                <w:rFonts w:ascii="Times New Roman" w:hAnsi="Times New Roman"/>
                <w:color w:val="000000"/>
                <w:sz w:val="24"/>
              </w:rPr>
              <w:t xml:space="preserve"> 1</w:t>
            </w:r>
            <w:r w:rsidR="00AD7045">
              <w:rPr>
                <w:rFonts w:ascii="Times New Roman" w:hAnsi="Times New Roman"/>
                <w:color w:val="000000"/>
                <w:sz w:val="24"/>
              </w:rPr>
              <w:t xml:space="preserve"> </w:t>
            </w:r>
          </w:p>
        </w:tc>
        <w:tc>
          <w:tcPr>
            <w:tcW w:w="1652"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5961" w:rsidRDefault="00A85961"/>
        </w:tc>
      </w:tr>
    </w:tbl>
    <w:p w:rsidR="00A85961" w:rsidRDefault="00A85961">
      <w:pPr>
        <w:sectPr w:rsidR="00A85961">
          <w:pgSz w:w="16383" w:h="11906" w:orient="landscape"/>
          <w:pgMar w:top="1134" w:right="850" w:bottom="1134" w:left="1701" w:header="720" w:footer="720" w:gutter="0"/>
          <w:cols w:space="720"/>
        </w:sectPr>
      </w:pPr>
    </w:p>
    <w:p w:rsidR="00A85961" w:rsidRDefault="00AD704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6"/>
        <w:gridCol w:w="4254"/>
        <w:gridCol w:w="1253"/>
        <w:gridCol w:w="1841"/>
        <w:gridCol w:w="1910"/>
        <w:gridCol w:w="1347"/>
        <w:gridCol w:w="2221"/>
      </w:tblGrid>
      <w:tr w:rsidR="00A85961">
        <w:trPr>
          <w:trHeight w:val="144"/>
          <w:tblCellSpacing w:w="20" w:type="nil"/>
        </w:trPr>
        <w:tc>
          <w:tcPr>
            <w:tcW w:w="473" w:type="dxa"/>
            <w:vMerge w:val="restart"/>
            <w:tcMar>
              <w:top w:w="50" w:type="dxa"/>
              <w:left w:w="100" w:type="dxa"/>
            </w:tcMar>
            <w:vAlign w:val="center"/>
          </w:tcPr>
          <w:p w:rsidR="00A85961" w:rsidRDefault="00AD7045">
            <w:pPr>
              <w:spacing w:after="0"/>
              <w:ind w:left="135"/>
            </w:pPr>
            <w:r>
              <w:rPr>
                <w:rFonts w:ascii="Times New Roman" w:hAnsi="Times New Roman"/>
                <w:b/>
                <w:color w:val="000000"/>
                <w:sz w:val="24"/>
              </w:rPr>
              <w:t xml:space="preserve">№ п/п </w:t>
            </w:r>
          </w:p>
          <w:p w:rsidR="00A85961" w:rsidRDefault="00A85961">
            <w:pPr>
              <w:spacing w:after="0"/>
              <w:ind w:left="135"/>
            </w:pPr>
          </w:p>
        </w:tc>
        <w:tc>
          <w:tcPr>
            <w:tcW w:w="2992"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85961" w:rsidRDefault="00A85961">
            <w:pPr>
              <w:spacing w:after="0"/>
              <w:ind w:left="135"/>
            </w:pPr>
          </w:p>
        </w:tc>
        <w:tc>
          <w:tcPr>
            <w:tcW w:w="0" w:type="auto"/>
            <w:gridSpan w:val="3"/>
            <w:tcMar>
              <w:top w:w="50" w:type="dxa"/>
              <w:left w:w="100" w:type="dxa"/>
            </w:tcMar>
            <w:vAlign w:val="center"/>
          </w:tcPr>
          <w:p w:rsidR="00A85961" w:rsidRDefault="00AD70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7"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85961" w:rsidRDefault="00A85961">
            <w:pPr>
              <w:spacing w:after="0"/>
              <w:ind w:left="135"/>
            </w:pPr>
          </w:p>
        </w:tc>
        <w:tc>
          <w:tcPr>
            <w:tcW w:w="1981"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5961" w:rsidRDefault="00A85961">
            <w:pPr>
              <w:spacing w:after="0"/>
              <w:ind w:left="135"/>
            </w:pPr>
          </w:p>
        </w:tc>
      </w:tr>
      <w:tr w:rsidR="00A85961">
        <w:trPr>
          <w:trHeight w:val="144"/>
          <w:tblCellSpacing w:w="20" w:type="nil"/>
        </w:trPr>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c>
          <w:tcPr>
            <w:tcW w:w="834"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5961" w:rsidRDefault="00A85961">
            <w:pPr>
              <w:spacing w:after="0"/>
              <w:ind w:left="135"/>
            </w:pPr>
          </w:p>
        </w:tc>
        <w:tc>
          <w:tcPr>
            <w:tcW w:w="1533"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1631"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Истоки развития олимпизма в России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Олимпийское движение в СССР и современной России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Воспитание качеств личности на занятиях физической культурой и спортом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Соблюдение правил техники безопасности и гигиены мест занятий физическими упражнениями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Способы и процедуры оценивания техники двигательных действий</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Планирование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занятий</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подготовкой</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Оценивание оздоровительного эффекта занятий физической культурой</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телосложения</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10</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для профилактики нарушения осанки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для профилактики нарушения осанки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12</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13</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14</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Стойка на голове с опорой на руки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15</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Стойка на голове с опорой на руки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16</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степ-аэробики</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17</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степ-аэробики</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18</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19</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20</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Комбинация на низкой гимнастической перекладине</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Комбинация на низкой гимнастической перекладине</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22</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Лазанье по канату в два приёма</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23</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Лазанье по канату в два приёма</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24</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наступанием</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25</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наступанием</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26</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бегом</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27</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Преодоление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бегом</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28</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Эстафетный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29</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Эстафетный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бег</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30</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Прыжки с разбега в длину и в высоту</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Прыжки с разбега в длину и в высоту</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32</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Метание малого мяча в катящуюся мишень</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33</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Метание малого мяча в катящуюся мишень</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34</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Торможение на лыжах способом «упор»</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35</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Торможение на лыжах способом «упор»</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36</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Поворот упором при спуске с пологого склона</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37</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Поворот упором при спуске с пологого склона</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38</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Преодоление естественных препятствий на лыжах</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39</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Преодоление естественных препятствий на лыжах</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40</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Переход с одного хода на другой во время прохождения учебной дистанции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Переход с одного хода на другой во время прохождения учебной дистанции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42</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Спуски и подъёмы во время прохождения учебной дистанции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43</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Спуски и подъёмы во время прохождения учебной дистанции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44</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Передача мяча после отскока от пола</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45</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Передача мяча после отскока от пола</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46</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Ловля мяча после отскока от пола</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47</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Ловля мяча после отскока от пола</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48</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Бросок мяча в корзину двумя руками снизу после ведения</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49</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Бросок мяча в корзину двумя руками снизу после ведения</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50</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Бросок мяча в корзину двумя рукам от груди после ведения</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Бросок мяча в корзину двумя рукам от груди после ведения</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52</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53</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54</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55</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56</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Передача мяча через сетку двумя руками сверху</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57</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Передача мяча через сетку двумя руками сверху</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58</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Перевод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голову</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59</w:t>
            </w:r>
          </w:p>
        </w:tc>
        <w:tc>
          <w:tcPr>
            <w:tcW w:w="2992"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Перевод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голову</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60</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62</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Средние и длинные передачи мяча по прямой</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63</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Средние и длинные передачи мяча по прямой</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64</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Средние и длинные передачи мяча по диагонали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65</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Средние и длинные передачи мяча по диагонали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66</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Тактические действия при выполнении углового удара</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67</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Тактические действия при выполнении углового удара</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68</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Тактические действия при вбрасывании мяча из-за боковой линии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69</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Тактические действия при вбрасывании мяча из-за боковой линии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70</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72</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Игровая деятельность с использованием разученных технических приёмов</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73</w:t>
            </w:r>
          </w:p>
        </w:tc>
        <w:tc>
          <w:tcPr>
            <w:tcW w:w="2992"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История ВФСК ГТО, возрождение ГТО. Правила выполнения спортивных нормативов 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74</w:t>
            </w:r>
          </w:p>
        </w:tc>
        <w:tc>
          <w:tcPr>
            <w:tcW w:w="2992"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История ВФСК ГТО, возрождение ГТО. Правила выполнения спортивных нормативов 4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75</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30м и 60м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76</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30м и 60м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77</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1500м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78</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1500м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79</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Кросс на 3 км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80</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Кросс на 3 км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лыжах 2 км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82</w:t>
            </w:r>
          </w:p>
        </w:tc>
        <w:tc>
          <w:tcPr>
            <w:tcW w:w="2992" w:type="dxa"/>
            <w:tcMar>
              <w:top w:w="50" w:type="dxa"/>
              <w:left w:w="100" w:type="dxa"/>
            </w:tcMar>
            <w:vAlign w:val="center"/>
          </w:tcPr>
          <w:p w:rsidR="00A85961" w:rsidRPr="003F5972" w:rsidRDefault="00EA41C0">
            <w:pPr>
              <w:spacing w:after="0"/>
              <w:ind w:left="135"/>
              <w:rPr>
                <w:lang w:val="ru-RU"/>
              </w:rPr>
            </w:pPr>
            <w:r>
              <w:rPr>
                <w:rFonts w:ascii="Times New Roman" w:hAnsi="Times New Roman"/>
                <w:color w:val="000000"/>
                <w:sz w:val="24"/>
                <w:lang w:val="ru-RU"/>
              </w:rPr>
              <w:t>Промежуточная аттестация</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Pr="00EA41C0" w:rsidRDefault="00EA41C0">
            <w:pPr>
              <w:spacing w:after="0"/>
              <w:ind w:left="135"/>
              <w:jc w:val="center"/>
              <w:rPr>
                <w:lang w:val="ru-RU"/>
              </w:rPr>
            </w:pPr>
            <w:r>
              <w:rPr>
                <w:lang w:val="ru-RU"/>
              </w:rPr>
              <w:t>1</w:t>
            </w: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83</w:t>
            </w:r>
          </w:p>
        </w:tc>
        <w:tc>
          <w:tcPr>
            <w:tcW w:w="2992"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84</w:t>
            </w:r>
          </w:p>
        </w:tc>
        <w:tc>
          <w:tcPr>
            <w:tcW w:w="2992" w:type="dxa"/>
            <w:tcMar>
              <w:top w:w="50" w:type="dxa"/>
              <w:left w:w="100" w:type="dxa"/>
            </w:tcMar>
            <w:vAlign w:val="center"/>
          </w:tcPr>
          <w:p w:rsidR="00A85961" w:rsidRDefault="00AD7045">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834"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85</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86</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87</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88</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89</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90</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92</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93</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Метание мяча весом 150г</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94</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Метание мяча весом 150г</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95</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96</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97</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Челночный бег 3*10м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98</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Челночный бег 3*10м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99</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Плавание 50м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100</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Плавание 50м</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101</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4 ступени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473" w:type="dxa"/>
            <w:tcMar>
              <w:top w:w="50" w:type="dxa"/>
              <w:left w:w="100" w:type="dxa"/>
            </w:tcMar>
            <w:vAlign w:val="center"/>
          </w:tcPr>
          <w:p w:rsidR="00A85961" w:rsidRDefault="00AD7045">
            <w:pPr>
              <w:spacing w:after="0"/>
            </w:pPr>
            <w:r>
              <w:rPr>
                <w:rFonts w:ascii="Times New Roman" w:hAnsi="Times New Roman"/>
                <w:color w:val="000000"/>
                <w:sz w:val="24"/>
              </w:rPr>
              <w:t>102</w:t>
            </w:r>
          </w:p>
        </w:tc>
        <w:tc>
          <w:tcPr>
            <w:tcW w:w="2992"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4 ступени</w:t>
            </w:r>
          </w:p>
        </w:tc>
        <w:tc>
          <w:tcPr>
            <w:tcW w:w="834"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5961" w:rsidRDefault="00A85961">
            <w:pPr>
              <w:spacing w:after="0"/>
              <w:ind w:left="135"/>
              <w:jc w:val="center"/>
            </w:pPr>
          </w:p>
        </w:tc>
        <w:tc>
          <w:tcPr>
            <w:tcW w:w="1631" w:type="dxa"/>
            <w:tcMar>
              <w:top w:w="50" w:type="dxa"/>
              <w:left w:w="100" w:type="dxa"/>
            </w:tcMar>
            <w:vAlign w:val="center"/>
          </w:tcPr>
          <w:p w:rsidR="00A85961" w:rsidRDefault="00A85961">
            <w:pPr>
              <w:spacing w:after="0"/>
              <w:ind w:left="135"/>
              <w:jc w:val="center"/>
            </w:pPr>
          </w:p>
        </w:tc>
        <w:tc>
          <w:tcPr>
            <w:tcW w:w="1157" w:type="dxa"/>
            <w:tcMar>
              <w:top w:w="50" w:type="dxa"/>
              <w:left w:w="100" w:type="dxa"/>
            </w:tcMar>
            <w:vAlign w:val="center"/>
          </w:tcPr>
          <w:p w:rsidR="00A85961" w:rsidRDefault="00A85961">
            <w:pPr>
              <w:spacing w:after="0"/>
              <w:ind w:left="135"/>
            </w:pPr>
          </w:p>
        </w:tc>
        <w:tc>
          <w:tcPr>
            <w:tcW w:w="1981" w:type="dxa"/>
            <w:tcMar>
              <w:top w:w="50" w:type="dxa"/>
              <w:left w:w="100" w:type="dxa"/>
            </w:tcMar>
            <w:vAlign w:val="center"/>
          </w:tcPr>
          <w:p w:rsidR="00A85961" w:rsidRDefault="00A85961">
            <w:pPr>
              <w:spacing w:after="0"/>
              <w:ind w:left="135"/>
            </w:pPr>
          </w:p>
        </w:tc>
      </w:tr>
      <w:tr w:rsidR="00A85961">
        <w:trPr>
          <w:trHeight w:val="144"/>
          <w:tblCellSpacing w:w="20" w:type="nil"/>
        </w:trPr>
        <w:tc>
          <w:tcPr>
            <w:tcW w:w="0" w:type="auto"/>
            <w:gridSpan w:val="2"/>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A85961" w:rsidRDefault="00EA41C0">
            <w:pPr>
              <w:spacing w:after="0"/>
              <w:ind w:left="135"/>
              <w:jc w:val="center"/>
            </w:pPr>
            <w:r>
              <w:rPr>
                <w:rFonts w:ascii="Times New Roman" w:hAnsi="Times New Roman"/>
                <w:color w:val="000000"/>
                <w:sz w:val="24"/>
              </w:rPr>
              <w:t xml:space="preserve"> 1</w:t>
            </w:r>
          </w:p>
        </w:tc>
        <w:tc>
          <w:tcPr>
            <w:tcW w:w="1631"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5961" w:rsidRDefault="00A85961"/>
        </w:tc>
      </w:tr>
    </w:tbl>
    <w:p w:rsidR="00A85961" w:rsidRDefault="00A85961">
      <w:pPr>
        <w:sectPr w:rsidR="00A85961">
          <w:pgSz w:w="16383" w:h="11906" w:orient="landscape"/>
          <w:pgMar w:top="1134" w:right="850" w:bottom="1134" w:left="1701" w:header="720" w:footer="720" w:gutter="0"/>
          <w:cols w:space="720"/>
        </w:sectPr>
      </w:pPr>
    </w:p>
    <w:p w:rsidR="00A85961" w:rsidRDefault="00AD704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3"/>
        <w:gridCol w:w="4252"/>
        <w:gridCol w:w="1098"/>
        <w:gridCol w:w="1841"/>
        <w:gridCol w:w="1910"/>
        <w:gridCol w:w="1347"/>
        <w:gridCol w:w="2221"/>
      </w:tblGrid>
      <w:tr w:rsidR="00A85961" w:rsidTr="00232ED7">
        <w:trPr>
          <w:trHeight w:val="144"/>
          <w:tblCellSpacing w:w="20" w:type="nil"/>
        </w:trPr>
        <w:tc>
          <w:tcPr>
            <w:tcW w:w="1150" w:type="dxa"/>
            <w:vMerge w:val="restart"/>
            <w:tcMar>
              <w:top w:w="50" w:type="dxa"/>
              <w:left w:w="100" w:type="dxa"/>
            </w:tcMar>
            <w:vAlign w:val="center"/>
          </w:tcPr>
          <w:p w:rsidR="00A85961" w:rsidRDefault="00AD7045">
            <w:pPr>
              <w:spacing w:after="0"/>
              <w:ind w:left="135"/>
            </w:pPr>
            <w:r>
              <w:rPr>
                <w:rFonts w:ascii="Times New Roman" w:hAnsi="Times New Roman"/>
                <w:b/>
                <w:color w:val="000000"/>
                <w:sz w:val="24"/>
              </w:rPr>
              <w:t xml:space="preserve">№ п/п </w:t>
            </w:r>
          </w:p>
          <w:p w:rsidR="00A85961" w:rsidRDefault="00A85961">
            <w:pPr>
              <w:spacing w:after="0"/>
              <w:ind w:left="135"/>
            </w:pPr>
          </w:p>
        </w:tc>
        <w:tc>
          <w:tcPr>
            <w:tcW w:w="4248"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85961" w:rsidRDefault="00A85961">
            <w:pPr>
              <w:spacing w:after="0"/>
              <w:ind w:left="135"/>
            </w:pPr>
          </w:p>
        </w:tc>
        <w:tc>
          <w:tcPr>
            <w:tcW w:w="0" w:type="auto"/>
            <w:gridSpan w:val="3"/>
            <w:tcMar>
              <w:top w:w="50" w:type="dxa"/>
              <w:left w:w="100" w:type="dxa"/>
            </w:tcMar>
            <w:vAlign w:val="center"/>
          </w:tcPr>
          <w:p w:rsidR="00A85961" w:rsidRDefault="00AD70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85961" w:rsidRDefault="00A85961">
            <w:pPr>
              <w:spacing w:after="0"/>
              <w:ind w:left="135"/>
            </w:pPr>
          </w:p>
        </w:tc>
        <w:tc>
          <w:tcPr>
            <w:tcW w:w="2221"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5961" w:rsidRDefault="00A85961">
            <w:pPr>
              <w:spacing w:after="0"/>
              <w:ind w:left="135"/>
            </w:pPr>
          </w:p>
        </w:tc>
      </w:tr>
      <w:tr w:rsidR="00A85961" w:rsidTr="00232ED7">
        <w:trPr>
          <w:trHeight w:val="144"/>
          <w:tblCellSpacing w:w="20" w:type="nil"/>
        </w:trPr>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c>
          <w:tcPr>
            <w:tcW w:w="1115"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5961" w:rsidRDefault="00A85961">
            <w:pPr>
              <w:spacing w:after="0"/>
              <w:ind w:left="135"/>
            </w:pPr>
          </w:p>
        </w:tc>
        <w:tc>
          <w:tcPr>
            <w:tcW w:w="1841"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1910"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Физическая культура в современном обществе</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Всестороннее и гармоничное физическое развитие</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Адаптивная и лечебная физическая культура</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4</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Коррекция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нарушения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осанки</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5</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Коррекция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избыточной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6</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проведения самостоятельных занятий при коррекции осанки и телосложения</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7</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Составление планов для самостоятельных занятий</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8</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учёта</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особенностей</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9</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умственного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перенапряжения</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10</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профилактики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утомления</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Дыхательная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зрительная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12</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13</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14</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Гимнастическая комбинация на гимнастическом бревне</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15</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Гимнастическая комбинация на гимнастическом бревне</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16</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Гимнастическая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перекладине</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17</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Гимнастическая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перекладине</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18</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Гимнастическая комбинация на параллельных брусьях</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19</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Вольные упражнения на базе ритмической гимнастики</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20</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22</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23</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24</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Прыжки в длину с разбега</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25</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Прыжки в длину с разбега</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26</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Прыжок в длину с разбега способом «прогнувшись»</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27</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Прыжок в длину с разбега способом «прогнувшись»</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28</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проведения соревнований по сдаче норм комплекса ГТО</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29</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Правила проведения соревнований по сдаче норм комплекса ГТО</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30</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31</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32</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 xml:space="preserve">Техника передвижения на лыжах одновременным </w:t>
            </w:r>
            <w:proofErr w:type="spellStart"/>
            <w:r w:rsidRPr="003F5972">
              <w:rPr>
                <w:rFonts w:ascii="Times New Roman" w:hAnsi="Times New Roman"/>
                <w:color w:val="000000"/>
                <w:sz w:val="24"/>
                <w:lang w:val="ru-RU"/>
              </w:rPr>
              <w:t>бесшажным</w:t>
            </w:r>
            <w:proofErr w:type="spellEnd"/>
            <w:r w:rsidRPr="003F5972">
              <w:rPr>
                <w:rFonts w:ascii="Times New Roman" w:hAnsi="Times New Roman"/>
                <w:color w:val="000000"/>
                <w:sz w:val="24"/>
                <w:lang w:val="ru-RU"/>
              </w:rPr>
              <w:t xml:space="preserve"> ходом</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33</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 xml:space="preserve">Техника передвижения на лыжах одновременным </w:t>
            </w:r>
            <w:proofErr w:type="spellStart"/>
            <w:r w:rsidRPr="003F5972">
              <w:rPr>
                <w:rFonts w:ascii="Times New Roman" w:hAnsi="Times New Roman"/>
                <w:color w:val="000000"/>
                <w:sz w:val="24"/>
                <w:lang w:val="ru-RU"/>
              </w:rPr>
              <w:t>бесшажным</w:t>
            </w:r>
            <w:proofErr w:type="spellEnd"/>
            <w:r w:rsidRPr="003F5972">
              <w:rPr>
                <w:rFonts w:ascii="Times New Roman" w:hAnsi="Times New Roman"/>
                <w:color w:val="000000"/>
                <w:sz w:val="24"/>
                <w:lang w:val="ru-RU"/>
              </w:rPr>
              <w:t xml:space="preserve"> ходом</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34</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Способы преодоления естественных препятствий на лыжах</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35</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Способы преодоления естественных препятствий на лыжах</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36</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Торможение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боковым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скольжением</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37</w:t>
            </w:r>
          </w:p>
        </w:tc>
        <w:tc>
          <w:tcPr>
            <w:tcW w:w="4248"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Торможение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боковым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скольжением</w:t>
            </w:r>
            <w:proofErr w:type="spellEnd"/>
          </w:p>
        </w:tc>
        <w:tc>
          <w:tcPr>
            <w:tcW w:w="1115"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38</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Переход с одного лыжного хода на другой</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39</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Переход с одного лыжного хода на другой</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150" w:type="dxa"/>
            <w:tcMar>
              <w:top w:w="50" w:type="dxa"/>
              <w:left w:w="100" w:type="dxa"/>
            </w:tcMar>
            <w:vAlign w:val="center"/>
          </w:tcPr>
          <w:p w:rsidR="00A85961" w:rsidRDefault="00AD7045">
            <w:pPr>
              <w:spacing w:after="0"/>
            </w:pPr>
            <w:r>
              <w:rPr>
                <w:rFonts w:ascii="Times New Roman" w:hAnsi="Times New Roman"/>
                <w:color w:val="000000"/>
                <w:sz w:val="24"/>
              </w:rPr>
              <w:t>40</w:t>
            </w:r>
          </w:p>
        </w:tc>
        <w:tc>
          <w:tcPr>
            <w:tcW w:w="4248"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Лыжная подготовка в передвижениях на лыжах, при спусках, подъёмах, торможении</w:t>
            </w:r>
          </w:p>
        </w:tc>
        <w:tc>
          <w:tcPr>
            <w:tcW w:w="1115"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41</w:t>
            </w:r>
          </w:p>
        </w:tc>
        <w:tc>
          <w:tcPr>
            <w:tcW w:w="4248"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 xml:space="preserve">Преодоление подъемов </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42</w:t>
            </w:r>
          </w:p>
        </w:tc>
        <w:tc>
          <w:tcPr>
            <w:tcW w:w="4248"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 xml:space="preserve">Преодоление подъемов </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43</w:t>
            </w:r>
          </w:p>
        </w:tc>
        <w:tc>
          <w:tcPr>
            <w:tcW w:w="4248"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Преодоление подъемов. Прохождение дистанции 5 км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44</w:t>
            </w:r>
          </w:p>
        </w:tc>
        <w:tc>
          <w:tcPr>
            <w:tcW w:w="4248"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Преодоление подъемов. Прохождение дистанции 5 км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45</w:t>
            </w:r>
          </w:p>
        </w:tc>
        <w:tc>
          <w:tcPr>
            <w:tcW w:w="4248"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Преодоление подъемов. Прохождение дистанции 5 км</w:t>
            </w:r>
          </w:p>
        </w:tc>
        <w:tc>
          <w:tcPr>
            <w:tcW w:w="1115" w:type="dxa"/>
            <w:tcMar>
              <w:top w:w="50" w:type="dxa"/>
              <w:left w:w="100" w:type="dxa"/>
            </w:tcMar>
            <w:vAlign w:val="center"/>
          </w:tcPr>
          <w:p w:rsidR="00232ED7" w:rsidRDefault="00232ED7" w:rsidP="00232ED7">
            <w:pPr>
              <w:spacing w:after="0"/>
              <w:ind w:left="135"/>
              <w:jc w:val="center"/>
            </w:pPr>
            <w:r w:rsidRPr="00232E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46</w:t>
            </w:r>
          </w:p>
        </w:tc>
        <w:tc>
          <w:tcPr>
            <w:tcW w:w="4248"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Преодоление подъемов. Прохождение дистанции 5 км</w:t>
            </w:r>
          </w:p>
        </w:tc>
        <w:tc>
          <w:tcPr>
            <w:tcW w:w="1115" w:type="dxa"/>
            <w:tcMar>
              <w:top w:w="50" w:type="dxa"/>
              <w:left w:w="100" w:type="dxa"/>
            </w:tcMar>
            <w:vAlign w:val="center"/>
          </w:tcPr>
          <w:p w:rsidR="00232ED7" w:rsidRDefault="00232ED7" w:rsidP="00232ED7">
            <w:pPr>
              <w:spacing w:after="0"/>
              <w:ind w:left="135"/>
              <w:jc w:val="center"/>
            </w:pPr>
            <w:r w:rsidRPr="00232E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47</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Повороты с мячом на месте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48</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Повороты с мячом на месте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49</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Передача мяча одной рукой от плеча и снизу</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50</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Передача мяча одной рукой от плеча и снизу</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51</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Передача мяча одной рукой снизу</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52</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Передача мяча одной рукой снизу</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53</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Бросок мяча в корзину двумя руками в прыжке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54</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Бросок мяча в корзину двумя руками в прыжке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55</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Бросок мяча в корзину одной рукой в прыжке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56</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Бросок мяча в корзину одной рукой в прыжке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57</w:t>
            </w:r>
          </w:p>
        </w:tc>
        <w:tc>
          <w:tcPr>
            <w:tcW w:w="4248"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нападающий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удар</w:t>
            </w:r>
            <w:proofErr w:type="spellEnd"/>
          </w:p>
        </w:tc>
        <w:tc>
          <w:tcPr>
            <w:tcW w:w="1115"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58</w:t>
            </w:r>
          </w:p>
        </w:tc>
        <w:tc>
          <w:tcPr>
            <w:tcW w:w="4248"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нападающий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удар</w:t>
            </w:r>
            <w:proofErr w:type="spellEnd"/>
          </w:p>
        </w:tc>
        <w:tc>
          <w:tcPr>
            <w:tcW w:w="1115"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59</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Индивидуальное блокирование мяча в прыжке с места</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60</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Индивидуальное блокирование мяча в прыжке с места</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61</w:t>
            </w:r>
          </w:p>
        </w:tc>
        <w:tc>
          <w:tcPr>
            <w:tcW w:w="4248"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защите</w:t>
            </w:r>
            <w:proofErr w:type="spellEnd"/>
          </w:p>
        </w:tc>
        <w:tc>
          <w:tcPr>
            <w:tcW w:w="1115"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62</w:t>
            </w:r>
          </w:p>
        </w:tc>
        <w:tc>
          <w:tcPr>
            <w:tcW w:w="4248"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защите</w:t>
            </w:r>
            <w:proofErr w:type="spellEnd"/>
          </w:p>
        </w:tc>
        <w:tc>
          <w:tcPr>
            <w:tcW w:w="1115"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63</w:t>
            </w:r>
          </w:p>
        </w:tc>
        <w:tc>
          <w:tcPr>
            <w:tcW w:w="4248"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нападении</w:t>
            </w:r>
            <w:proofErr w:type="spellEnd"/>
          </w:p>
        </w:tc>
        <w:tc>
          <w:tcPr>
            <w:tcW w:w="1115"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64</w:t>
            </w:r>
          </w:p>
        </w:tc>
        <w:tc>
          <w:tcPr>
            <w:tcW w:w="4248"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нападении</w:t>
            </w:r>
            <w:proofErr w:type="spellEnd"/>
          </w:p>
        </w:tc>
        <w:tc>
          <w:tcPr>
            <w:tcW w:w="1115"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65</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Игровая деятельность с использованием разученных технических приёмов</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66</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Игровая деятельность с использованием разученных технических приёмов</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67</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Удар по мячу с разбега внутренней частью подъёма стопы</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68</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Остановка мяча внутренней стороной стопы</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69</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игры в мини-футбол</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70</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игры в мини-футбол</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71</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Игровая деятельность по правилам классического футбола</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72</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Игровая деятельность по правилам классического футбола</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73</w:t>
            </w:r>
          </w:p>
        </w:tc>
        <w:tc>
          <w:tcPr>
            <w:tcW w:w="4248" w:type="dxa"/>
            <w:tcMar>
              <w:top w:w="50" w:type="dxa"/>
              <w:left w:w="100" w:type="dxa"/>
            </w:tcMar>
            <w:vAlign w:val="center"/>
          </w:tcPr>
          <w:p w:rsidR="00232ED7" w:rsidRDefault="00232ED7" w:rsidP="00232ED7">
            <w:pPr>
              <w:spacing w:after="0"/>
              <w:ind w:left="135"/>
            </w:pPr>
            <w:r w:rsidRPr="003F5972">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1115"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74</w:t>
            </w:r>
          </w:p>
        </w:tc>
        <w:tc>
          <w:tcPr>
            <w:tcW w:w="4248" w:type="dxa"/>
            <w:tcMar>
              <w:top w:w="50" w:type="dxa"/>
              <w:left w:w="100" w:type="dxa"/>
            </w:tcMar>
            <w:vAlign w:val="center"/>
          </w:tcPr>
          <w:p w:rsidR="00232ED7" w:rsidRDefault="00232ED7" w:rsidP="00232ED7">
            <w:pPr>
              <w:spacing w:after="0"/>
              <w:ind w:left="135"/>
            </w:pPr>
            <w:r w:rsidRPr="003F5972">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1115"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75</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30м и 60м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76</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30м и 60м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77</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1500м или 2000м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78</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1500м или 2000м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79</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Кросс на 3 км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80</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Кросс на 3 км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81</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82</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83</w:t>
            </w:r>
          </w:p>
        </w:tc>
        <w:tc>
          <w:tcPr>
            <w:tcW w:w="4248" w:type="dxa"/>
            <w:tcMar>
              <w:top w:w="50" w:type="dxa"/>
              <w:left w:w="100" w:type="dxa"/>
            </w:tcMar>
            <w:vAlign w:val="center"/>
          </w:tcPr>
          <w:p w:rsidR="00232ED7" w:rsidRDefault="00232ED7" w:rsidP="00232ED7">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1115"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84</w:t>
            </w:r>
          </w:p>
        </w:tc>
        <w:tc>
          <w:tcPr>
            <w:tcW w:w="4248" w:type="dxa"/>
            <w:tcMar>
              <w:top w:w="50" w:type="dxa"/>
              <w:left w:w="100" w:type="dxa"/>
            </w:tcMar>
            <w:vAlign w:val="center"/>
          </w:tcPr>
          <w:p w:rsidR="00232ED7" w:rsidRDefault="00232ED7" w:rsidP="00232ED7">
            <w:pPr>
              <w:spacing w:after="0"/>
              <w:ind w:left="135"/>
            </w:pPr>
            <w:r w:rsidRPr="003F5972">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1115"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85</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86</w:t>
            </w:r>
          </w:p>
        </w:tc>
        <w:tc>
          <w:tcPr>
            <w:tcW w:w="4248" w:type="dxa"/>
            <w:tcMar>
              <w:top w:w="50" w:type="dxa"/>
              <w:left w:w="100" w:type="dxa"/>
            </w:tcMar>
            <w:vAlign w:val="center"/>
          </w:tcPr>
          <w:p w:rsidR="00232ED7" w:rsidRPr="003F5972" w:rsidRDefault="00F56831" w:rsidP="00232ED7">
            <w:pPr>
              <w:spacing w:after="0"/>
              <w:ind w:left="135"/>
              <w:rPr>
                <w:lang w:val="ru-RU"/>
              </w:rPr>
            </w:pPr>
            <w:r>
              <w:rPr>
                <w:rFonts w:ascii="Times New Roman" w:hAnsi="Times New Roman"/>
                <w:color w:val="000000"/>
                <w:sz w:val="24"/>
                <w:lang w:val="ru-RU"/>
              </w:rPr>
              <w:t>Итоговое тестирование в ходе промежуточной аттестации.</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87</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88</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89</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90</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91</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92</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93</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Метание мяча весом 150г</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94</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Метание мяча весом 150г</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95</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96</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97</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Челночный бег 3*10м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98</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Челночный бег 3*10м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99</w:t>
            </w:r>
          </w:p>
        </w:tc>
        <w:tc>
          <w:tcPr>
            <w:tcW w:w="4248" w:type="dxa"/>
            <w:tcMar>
              <w:top w:w="50" w:type="dxa"/>
              <w:left w:w="100" w:type="dxa"/>
            </w:tcMar>
            <w:vAlign w:val="center"/>
          </w:tcPr>
          <w:p w:rsidR="00232ED7" w:rsidRPr="003F5972" w:rsidRDefault="00EA41C0" w:rsidP="00232ED7">
            <w:pPr>
              <w:spacing w:after="0"/>
              <w:ind w:left="135"/>
              <w:rPr>
                <w:lang w:val="ru-RU"/>
              </w:rPr>
            </w:pPr>
            <w:r>
              <w:rPr>
                <w:rFonts w:ascii="Times New Roman" w:hAnsi="Times New Roman"/>
                <w:color w:val="000000"/>
                <w:sz w:val="24"/>
                <w:lang w:val="ru-RU"/>
              </w:rPr>
              <w:t>Промежуточная аттестация</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Pr="00EA41C0" w:rsidRDefault="00EA41C0" w:rsidP="00232ED7">
            <w:pPr>
              <w:spacing w:after="0"/>
              <w:ind w:left="135"/>
              <w:jc w:val="center"/>
              <w:rPr>
                <w:lang w:val="ru-RU"/>
              </w:rPr>
            </w:pPr>
            <w:r>
              <w:rPr>
                <w:lang w:val="ru-RU"/>
              </w:rPr>
              <w:t>1</w:t>
            </w: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100</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Плавание 50м</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101</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150" w:type="dxa"/>
            <w:tcMar>
              <w:top w:w="50" w:type="dxa"/>
              <w:left w:w="100" w:type="dxa"/>
            </w:tcMar>
            <w:vAlign w:val="center"/>
          </w:tcPr>
          <w:p w:rsidR="00232ED7" w:rsidRDefault="00232ED7" w:rsidP="00232ED7">
            <w:pPr>
              <w:spacing w:after="0"/>
            </w:pPr>
            <w:r>
              <w:rPr>
                <w:rFonts w:ascii="Times New Roman" w:hAnsi="Times New Roman"/>
                <w:color w:val="000000"/>
                <w:sz w:val="24"/>
              </w:rPr>
              <w:t>102</w:t>
            </w:r>
          </w:p>
        </w:tc>
        <w:tc>
          <w:tcPr>
            <w:tcW w:w="4248"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0" w:type="auto"/>
            <w:gridSpan w:val="2"/>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ОБЩЕЕ КОЛИЧЕСТВО ЧАСОВ ПО ПРОГРАММЕ</w:t>
            </w:r>
          </w:p>
        </w:tc>
        <w:tc>
          <w:tcPr>
            <w:tcW w:w="1115"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232ED7" w:rsidRDefault="00EA41C0" w:rsidP="00232ED7">
            <w:pPr>
              <w:spacing w:after="0"/>
              <w:ind w:left="135"/>
              <w:jc w:val="center"/>
            </w:pPr>
            <w:r>
              <w:rPr>
                <w:rFonts w:ascii="Times New Roman" w:hAnsi="Times New Roman"/>
                <w:color w:val="000000"/>
                <w:sz w:val="24"/>
              </w:rPr>
              <w:t xml:space="preserve"> 1</w:t>
            </w:r>
            <w:r w:rsidR="00232ED7">
              <w:rPr>
                <w:rFonts w:ascii="Times New Roman" w:hAnsi="Times New Roman"/>
                <w:color w:val="000000"/>
                <w:sz w:val="24"/>
              </w:rPr>
              <w:t xml:space="preserve"> </w:t>
            </w:r>
          </w:p>
        </w:tc>
        <w:tc>
          <w:tcPr>
            <w:tcW w:w="1910"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32ED7" w:rsidRDefault="00232ED7" w:rsidP="00232ED7"/>
        </w:tc>
      </w:tr>
    </w:tbl>
    <w:p w:rsidR="00A85961" w:rsidRDefault="00A85961">
      <w:pPr>
        <w:sectPr w:rsidR="00A85961">
          <w:pgSz w:w="16383" w:h="11906" w:orient="landscape"/>
          <w:pgMar w:top="1134" w:right="850" w:bottom="1134" w:left="1701" w:header="720" w:footer="720" w:gutter="0"/>
          <w:cols w:space="720"/>
        </w:sectPr>
      </w:pPr>
    </w:p>
    <w:p w:rsidR="00A85961" w:rsidRDefault="00AD704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0"/>
        <w:gridCol w:w="4369"/>
        <w:gridCol w:w="1074"/>
        <w:gridCol w:w="1841"/>
        <w:gridCol w:w="1910"/>
        <w:gridCol w:w="1347"/>
        <w:gridCol w:w="2221"/>
      </w:tblGrid>
      <w:tr w:rsidR="00A85961" w:rsidTr="00232ED7">
        <w:trPr>
          <w:trHeight w:val="144"/>
          <w:tblCellSpacing w:w="20" w:type="nil"/>
        </w:trPr>
        <w:tc>
          <w:tcPr>
            <w:tcW w:w="1058" w:type="dxa"/>
            <w:vMerge w:val="restart"/>
            <w:tcMar>
              <w:top w:w="50" w:type="dxa"/>
              <w:left w:w="100" w:type="dxa"/>
            </w:tcMar>
            <w:vAlign w:val="center"/>
          </w:tcPr>
          <w:p w:rsidR="00A85961" w:rsidRDefault="00AD7045">
            <w:pPr>
              <w:spacing w:after="0"/>
              <w:ind w:left="135"/>
            </w:pPr>
            <w:r>
              <w:rPr>
                <w:rFonts w:ascii="Times New Roman" w:hAnsi="Times New Roman"/>
                <w:b/>
                <w:color w:val="000000"/>
                <w:sz w:val="24"/>
              </w:rPr>
              <w:t xml:space="preserve">№ п/п </w:t>
            </w:r>
          </w:p>
          <w:p w:rsidR="00A85961" w:rsidRDefault="00A85961">
            <w:pPr>
              <w:spacing w:after="0"/>
              <w:ind w:left="135"/>
            </w:pPr>
          </w:p>
        </w:tc>
        <w:tc>
          <w:tcPr>
            <w:tcW w:w="4366"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85961" w:rsidRDefault="00A85961">
            <w:pPr>
              <w:spacing w:after="0"/>
              <w:ind w:left="135"/>
            </w:pPr>
          </w:p>
        </w:tc>
        <w:tc>
          <w:tcPr>
            <w:tcW w:w="0" w:type="auto"/>
            <w:gridSpan w:val="3"/>
            <w:tcMar>
              <w:top w:w="50" w:type="dxa"/>
              <w:left w:w="100" w:type="dxa"/>
            </w:tcMar>
            <w:vAlign w:val="center"/>
          </w:tcPr>
          <w:p w:rsidR="00A85961" w:rsidRDefault="00AD70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85961" w:rsidRDefault="00A85961">
            <w:pPr>
              <w:spacing w:after="0"/>
              <w:ind w:left="135"/>
            </w:pPr>
          </w:p>
        </w:tc>
        <w:tc>
          <w:tcPr>
            <w:tcW w:w="2221" w:type="dxa"/>
            <w:vMerge w:val="restart"/>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85961" w:rsidRDefault="00A85961">
            <w:pPr>
              <w:spacing w:after="0"/>
              <w:ind w:left="135"/>
            </w:pPr>
          </w:p>
        </w:tc>
      </w:tr>
      <w:tr w:rsidR="00A85961" w:rsidTr="00232ED7">
        <w:trPr>
          <w:trHeight w:val="144"/>
          <w:tblCellSpacing w:w="20" w:type="nil"/>
        </w:trPr>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c>
          <w:tcPr>
            <w:tcW w:w="1089"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85961" w:rsidRDefault="00A85961">
            <w:pPr>
              <w:spacing w:after="0"/>
              <w:ind w:left="135"/>
            </w:pPr>
          </w:p>
        </w:tc>
        <w:tc>
          <w:tcPr>
            <w:tcW w:w="1841"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1910" w:type="dxa"/>
            <w:tcMar>
              <w:top w:w="50" w:type="dxa"/>
              <w:left w:w="100" w:type="dxa"/>
            </w:tcMar>
            <w:vAlign w:val="center"/>
          </w:tcPr>
          <w:p w:rsidR="00A85961" w:rsidRDefault="00AD70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85961" w:rsidRDefault="00A85961">
            <w:pPr>
              <w:spacing w:after="0"/>
              <w:ind w:left="135"/>
            </w:pPr>
          </w:p>
        </w:tc>
        <w:tc>
          <w:tcPr>
            <w:tcW w:w="0" w:type="auto"/>
            <w:vMerge/>
            <w:tcBorders>
              <w:top w:val="nil"/>
            </w:tcBorders>
            <w:tcMar>
              <w:top w:w="50" w:type="dxa"/>
              <w:left w:w="100" w:type="dxa"/>
            </w:tcMar>
          </w:tcPr>
          <w:p w:rsidR="00A85961" w:rsidRDefault="00A85961"/>
        </w:tc>
        <w:tc>
          <w:tcPr>
            <w:tcW w:w="0" w:type="auto"/>
            <w:vMerge/>
            <w:tcBorders>
              <w:top w:val="nil"/>
            </w:tcBorders>
            <w:tcMar>
              <w:top w:w="50" w:type="dxa"/>
              <w:left w:w="100" w:type="dxa"/>
            </w:tcMar>
          </w:tcPr>
          <w:p w:rsidR="00A85961" w:rsidRDefault="00A85961"/>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Здоровье и здоровый образ жизни</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Туристские походы как форма активного отдыха</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Профессионально-прикладная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4</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Восстановительный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массаж</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5</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Восстановительный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массаж</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6</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процедуры</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7</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функциональных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резервов</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8</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Оказание первой помощи во время самостоятельных занятий физическими упражнениями и активного отдыха</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9</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Занятия физической культурой и режим питания</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10</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Упражнения для снижения избыточной массы тела</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11</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Мероприятия в режиме двигательной активности обучающихся</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12</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Длинный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с </w:t>
            </w:r>
            <w:proofErr w:type="spellStart"/>
            <w:r>
              <w:rPr>
                <w:rFonts w:ascii="Times New Roman" w:hAnsi="Times New Roman"/>
                <w:color w:val="000000"/>
                <w:sz w:val="24"/>
              </w:rPr>
              <w:t>разбега</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13</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w:t>
            </w:r>
            <w:proofErr w:type="spellStart"/>
            <w:r>
              <w:rPr>
                <w:rFonts w:ascii="Times New Roman" w:hAnsi="Times New Roman"/>
                <w:color w:val="000000"/>
                <w:sz w:val="24"/>
              </w:rPr>
              <w:t>назад</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14</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Гимнастическая комбинация на высокой перекладине</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15</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Гимнастическая комбинация на высокой перекладине</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16</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Гимнастическая комбинация на параллельных брусьях</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17</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Гимнастическая комбинация на параллельных брусьях</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18</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Гимнастическая комбинация на гимнастическом бревне</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19</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Гимнастическая комбинация на гимнастическом бревне</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20</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черлидинга</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21</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черлидинга</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22</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23</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24</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25</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Бег</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26</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длину</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прогнувшись</w:t>
            </w:r>
            <w:proofErr w:type="spellEnd"/>
            <w:r>
              <w:rPr>
                <w:rFonts w:ascii="Times New Roman" w:hAnsi="Times New Roman"/>
                <w:color w:val="000000"/>
                <w:sz w:val="24"/>
              </w:rPr>
              <w:t>»</w:t>
            </w:r>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27</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длину</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прогнувшись</w:t>
            </w:r>
            <w:proofErr w:type="spellEnd"/>
            <w:r>
              <w:rPr>
                <w:rFonts w:ascii="Times New Roman" w:hAnsi="Times New Roman"/>
                <w:color w:val="000000"/>
                <w:sz w:val="24"/>
              </w:rPr>
              <w:t>»</w:t>
            </w:r>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28</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Прыжки в длину «согнув ноги»</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29</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Прыжки в длину «согнув ноги»</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30</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высоту</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31</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высоту</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32</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Метание спортивного снаряда с разбега на дальность</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33</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Метание спортивного снаряда с разбега на дальность</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34</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попеременным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35</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попеременным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36</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37</w:t>
            </w:r>
          </w:p>
        </w:tc>
        <w:tc>
          <w:tcPr>
            <w:tcW w:w="4366" w:type="dxa"/>
            <w:tcMar>
              <w:top w:w="50" w:type="dxa"/>
              <w:left w:w="100" w:type="dxa"/>
            </w:tcMar>
            <w:vAlign w:val="center"/>
          </w:tcPr>
          <w:p w:rsidR="00A85961" w:rsidRDefault="00AD7045">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1089" w:type="dxa"/>
            <w:tcMar>
              <w:top w:w="50" w:type="dxa"/>
              <w:left w:w="100" w:type="dxa"/>
            </w:tcMar>
            <w:vAlign w:val="center"/>
          </w:tcPr>
          <w:p w:rsidR="00A85961" w:rsidRDefault="00AD704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38</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Способы перехода с одного лыжного хода на другой</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A85961" w:rsidTr="00232ED7">
        <w:trPr>
          <w:trHeight w:val="144"/>
          <w:tblCellSpacing w:w="20" w:type="nil"/>
        </w:trPr>
        <w:tc>
          <w:tcPr>
            <w:tcW w:w="1058" w:type="dxa"/>
            <w:tcMar>
              <w:top w:w="50" w:type="dxa"/>
              <w:left w:w="100" w:type="dxa"/>
            </w:tcMar>
            <w:vAlign w:val="center"/>
          </w:tcPr>
          <w:p w:rsidR="00A85961" w:rsidRDefault="00AD7045">
            <w:pPr>
              <w:spacing w:after="0"/>
            </w:pPr>
            <w:r>
              <w:rPr>
                <w:rFonts w:ascii="Times New Roman" w:hAnsi="Times New Roman"/>
                <w:color w:val="000000"/>
                <w:sz w:val="24"/>
              </w:rPr>
              <w:t>39</w:t>
            </w:r>
          </w:p>
        </w:tc>
        <w:tc>
          <w:tcPr>
            <w:tcW w:w="4366" w:type="dxa"/>
            <w:tcMar>
              <w:top w:w="50" w:type="dxa"/>
              <w:left w:w="100" w:type="dxa"/>
            </w:tcMar>
            <w:vAlign w:val="center"/>
          </w:tcPr>
          <w:p w:rsidR="00A85961" w:rsidRPr="003F5972" w:rsidRDefault="00AD7045">
            <w:pPr>
              <w:spacing w:after="0"/>
              <w:ind w:left="135"/>
              <w:rPr>
                <w:lang w:val="ru-RU"/>
              </w:rPr>
            </w:pPr>
            <w:r w:rsidRPr="003F5972">
              <w:rPr>
                <w:rFonts w:ascii="Times New Roman" w:hAnsi="Times New Roman"/>
                <w:color w:val="000000"/>
                <w:sz w:val="24"/>
                <w:lang w:val="ru-RU"/>
              </w:rPr>
              <w:t>Способы перехода с одного лыжного хода на другой</w:t>
            </w:r>
          </w:p>
        </w:tc>
        <w:tc>
          <w:tcPr>
            <w:tcW w:w="1089" w:type="dxa"/>
            <w:tcMar>
              <w:top w:w="50" w:type="dxa"/>
              <w:left w:w="100" w:type="dxa"/>
            </w:tcMar>
            <w:vAlign w:val="center"/>
          </w:tcPr>
          <w:p w:rsidR="00A85961" w:rsidRDefault="00AD7045">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85961" w:rsidRDefault="00A85961">
            <w:pPr>
              <w:spacing w:after="0"/>
              <w:ind w:left="135"/>
              <w:jc w:val="center"/>
            </w:pPr>
          </w:p>
        </w:tc>
        <w:tc>
          <w:tcPr>
            <w:tcW w:w="1910" w:type="dxa"/>
            <w:tcMar>
              <w:top w:w="50" w:type="dxa"/>
              <w:left w:w="100" w:type="dxa"/>
            </w:tcMar>
            <w:vAlign w:val="center"/>
          </w:tcPr>
          <w:p w:rsidR="00A85961" w:rsidRDefault="00A85961">
            <w:pPr>
              <w:spacing w:after="0"/>
              <w:ind w:left="135"/>
              <w:jc w:val="center"/>
            </w:pPr>
          </w:p>
        </w:tc>
        <w:tc>
          <w:tcPr>
            <w:tcW w:w="1347" w:type="dxa"/>
            <w:tcMar>
              <w:top w:w="50" w:type="dxa"/>
              <w:left w:w="100" w:type="dxa"/>
            </w:tcMar>
            <w:vAlign w:val="center"/>
          </w:tcPr>
          <w:p w:rsidR="00A85961" w:rsidRDefault="00A85961">
            <w:pPr>
              <w:spacing w:after="0"/>
              <w:ind w:left="135"/>
            </w:pPr>
          </w:p>
        </w:tc>
        <w:tc>
          <w:tcPr>
            <w:tcW w:w="2221" w:type="dxa"/>
            <w:tcMar>
              <w:top w:w="50" w:type="dxa"/>
              <w:left w:w="100" w:type="dxa"/>
            </w:tcMar>
            <w:vAlign w:val="center"/>
          </w:tcPr>
          <w:p w:rsidR="00A85961" w:rsidRDefault="00A85961">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40</w:t>
            </w:r>
          </w:p>
        </w:tc>
        <w:tc>
          <w:tcPr>
            <w:tcW w:w="4366"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 xml:space="preserve">Преодоление подъемов </w:t>
            </w:r>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41</w:t>
            </w:r>
          </w:p>
        </w:tc>
        <w:tc>
          <w:tcPr>
            <w:tcW w:w="4366"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 xml:space="preserve">Преодоление подъемов </w:t>
            </w:r>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42</w:t>
            </w:r>
          </w:p>
        </w:tc>
        <w:tc>
          <w:tcPr>
            <w:tcW w:w="4366"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Преодоление подъемов. Прохождение дистанции 5 км</w:t>
            </w:r>
          </w:p>
        </w:tc>
        <w:tc>
          <w:tcPr>
            <w:tcW w:w="1089" w:type="dxa"/>
            <w:tcMar>
              <w:top w:w="50" w:type="dxa"/>
              <w:left w:w="100" w:type="dxa"/>
            </w:tcMar>
            <w:vAlign w:val="center"/>
          </w:tcPr>
          <w:p w:rsidR="00232ED7" w:rsidRDefault="00232ED7" w:rsidP="00232ED7">
            <w:pPr>
              <w:spacing w:after="0"/>
              <w:ind w:left="135"/>
              <w:jc w:val="center"/>
            </w:pPr>
            <w:r w:rsidRPr="00232E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43</w:t>
            </w:r>
          </w:p>
        </w:tc>
        <w:tc>
          <w:tcPr>
            <w:tcW w:w="4366"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Преодоление подъемов. Прохождение дистанции 5 км</w:t>
            </w:r>
          </w:p>
        </w:tc>
        <w:tc>
          <w:tcPr>
            <w:tcW w:w="1089" w:type="dxa"/>
            <w:tcMar>
              <w:top w:w="50" w:type="dxa"/>
              <w:left w:w="100" w:type="dxa"/>
            </w:tcMar>
            <w:vAlign w:val="center"/>
          </w:tcPr>
          <w:p w:rsidR="00232ED7" w:rsidRDefault="00232ED7" w:rsidP="00232ED7">
            <w:pPr>
              <w:spacing w:after="0"/>
              <w:ind w:left="135"/>
              <w:jc w:val="center"/>
            </w:pPr>
            <w:r w:rsidRPr="00232E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44</w:t>
            </w:r>
          </w:p>
        </w:tc>
        <w:tc>
          <w:tcPr>
            <w:tcW w:w="4366"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Преодоление подъемов. Прохождение дистанции 5 км</w:t>
            </w:r>
          </w:p>
        </w:tc>
        <w:tc>
          <w:tcPr>
            <w:tcW w:w="1089" w:type="dxa"/>
            <w:tcMar>
              <w:top w:w="50" w:type="dxa"/>
              <w:left w:w="100" w:type="dxa"/>
            </w:tcMar>
            <w:vAlign w:val="center"/>
          </w:tcPr>
          <w:p w:rsidR="00232ED7" w:rsidRDefault="00232ED7" w:rsidP="00232ED7">
            <w:pPr>
              <w:spacing w:after="0"/>
              <w:ind w:left="135"/>
              <w:jc w:val="center"/>
            </w:pPr>
            <w:r w:rsidRPr="00232E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45</w:t>
            </w:r>
          </w:p>
        </w:tc>
        <w:tc>
          <w:tcPr>
            <w:tcW w:w="4366"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Преодоление подъемов. Прохождение дистанции 5 км</w:t>
            </w:r>
          </w:p>
        </w:tc>
        <w:tc>
          <w:tcPr>
            <w:tcW w:w="1089" w:type="dxa"/>
            <w:tcMar>
              <w:top w:w="50" w:type="dxa"/>
              <w:left w:w="100" w:type="dxa"/>
            </w:tcMar>
            <w:vAlign w:val="center"/>
          </w:tcPr>
          <w:p w:rsidR="00232ED7" w:rsidRDefault="00232ED7" w:rsidP="00232ED7">
            <w:pPr>
              <w:spacing w:after="0"/>
              <w:ind w:left="135"/>
              <w:jc w:val="center"/>
            </w:pPr>
            <w:r w:rsidRPr="00232E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46</w:t>
            </w:r>
          </w:p>
        </w:tc>
        <w:tc>
          <w:tcPr>
            <w:tcW w:w="4366"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sidRPr="00232ED7">
              <w:rPr>
                <w:rFonts w:ascii="Times New Roman" w:hAnsi="Times New Roman" w:cs="Times New Roman"/>
                <w:lang w:val="ru-RU"/>
              </w:rPr>
              <w:t>Преодоление подъемов. Прохождение дистанции 5 км</w:t>
            </w:r>
          </w:p>
        </w:tc>
        <w:tc>
          <w:tcPr>
            <w:tcW w:w="1089" w:type="dxa"/>
            <w:tcMar>
              <w:top w:w="50" w:type="dxa"/>
              <w:left w:w="100" w:type="dxa"/>
            </w:tcMar>
            <w:vAlign w:val="center"/>
          </w:tcPr>
          <w:p w:rsidR="00232ED7" w:rsidRDefault="00232ED7" w:rsidP="00232ED7">
            <w:pPr>
              <w:spacing w:after="0"/>
              <w:ind w:left="135"/>
              <w:jc w:val="center"/>
            </w:pPr>
            <w:r w:rsidRPr="00232E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47</w:t>
            </w:r>
          </w:p>
        </w:tc>
        <w:tc>
          <w:tcPr>
            <w:tcW w:w="4366" w:type="dxa"/>
            <w:tcMar>
              <w:top w:w="50" w:type="dxa"/>
              <w:left w:w="100" w:type="dxa"/>
            </w:tcMar>
            <w:vAlign w:val="center"/>
          </w:tcPr>
          <w:p w:rsidR="00232ED7" w:rsidRPr="00232ED7" w:rsidRDefault="00232ED7" w:rsidP="00232ED7">
            <w:pPr>
              <w:spacing w:after="0"/>
              <w:rPr>
                <w:rFonts w:ascii="Times New Roman" w:hAnsi="Times New Roman" w:cs="Times New Roman"/>
                <w:lang w:val="ru-RU"/>
              </w:rPr>
            </w:pPr>
            <w:r>
              <w:rPr>
                <w:rFonts w:ascii="Times New Roman" w:hAnsi="Times New Roman" w:cs="Times New Roman"/>
                <w:lang w:val="ru-RU"/>
              </w:rPr>
              <w:t>Правила проведения соревнований по лыжному спорту. Эстафета на лыжах.</w:t>
            </w:r>
          </w:p>
        </w:tc>
        <w:tc>
          <w:tcPr>
            <w:tcW w:w="1089" w:type="dxa"/>
            <w:tcMar>
              <w:top w:w="50" w:type="dxa"/>
              <w:left w:w="100" w:type="dxa"/>
            </w:tcMar>
            <w:vAlign w:val="center"/>
          </w:tcPr>
          <w:p w:rsidR="00232ED7" w:rsidRDefault="00232ED7" w:rsidP="00232ED7">
            <w:pPr>
              <w:spacing w:after="0"/>
              <w:ind w:left="135"/>
              <w:jc w:val="center"/>
            </w:pPr>
            <w:r w:rsidRPr="00232E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48</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Приемы и броски мяча на месте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49</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Приемы и броски мяча на месте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50</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Приемы и броски мяча в прыжке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51</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Приемы и броски мяча после ведения</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52</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Приемы и броски мяча после ведения</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53</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Подачи мяча в разные зоны площадки соперника</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54</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Подачи мяча в разные зоны площадки соперника</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55</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Приёмы и передачи мяча на месте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56</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Приёмы и передачи мяча на месте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57</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Приёмы и передачи в движении</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58</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Приёмы и передачи в движении</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59</w:t>
            </w:r>
          </w:p>
        </w:tc>
        <w:tc>
          <w:tcPr>
            <w:tcW w:w="4366"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Удары</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60</w:t>
            </w:r>
          </w:p>
        </w:tc>
        <w:tc>
          <w:tcPr>
            <w:tcW w:w="4366"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Удары</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61</w:t>
            </w:r>
          </w:p>
        </w:tc>
        <w:tc>
          <w:tcPr>
            <w:tcW w:w="4366"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Блокировка</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62</w:t>
            </w:r>
          </w:p>
        </w:tc>
        <w:tc>
          <w:tcPr>
            <w:tcW w:w="4366"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Блокировка</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63</w:t>
            </w:r>
          </w:p>
        </w:tc>
        <w:tc>
          <w:tcPr>
            <w:tcW w:w="4366"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64</w:t>
            </w:r>
          </w:p>
        </w:tc>
        <w:tc>
          <w:tcPr>
            <w:tcW w:w="4366"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65</w:t>
            </w:r>
          </w:p>
        </w:tc>
        <w:tc>
          <w:tcPr>
            <w:tcW w:w="4366"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Приемы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66</w:t>
            </w:r>
          </w:p>
        </w:tc>
        <w:tc>
          <w:tcPr>
            <w:tcW w:w="4366"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Приемы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67</w:t>
            </w:r>
          </w:p>
        </w:tc>
        <w:tc>
          <w:tcPr>
            <w:tcW w:w="4366"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68</w:t>
            </w:r>
          </w:p>
        </w:tc>
        <w:tc>
          <w:tcPr>
            <w:tcW w:w="4366" w:type="dxa"/>
            <w:tcMar>
              <w:top w:w="50" w:type="dxa"/>
              <w:left w:w="100" w:type="dxa"/>
            </w:tcMar>
            <w:vAlign w:val="center"/>
          </w:tcPr>
          <w:p w:rsidR="00232ED7" w:rsidRDefault="00232ED7" w:rsidP="00232ED7">
            <w:pPr>
              <w:spacing w:after="0"/>
              <w:ind w:left="135"/>
            </w:pP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69</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Остановки и удары по мячу с места</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70</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Остановки и удары по мячу с места</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71</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Остановки и удары по мячу в движении</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72</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Остановки и удары по мячу в движении</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73</w:t>
            </w:r>
          </w:p>
        </w:tc>
        <w:tc>
          <w:tcPr>
            <w:tcW w:w="4366" w:type="dxa"/>
            <w:tcMar>
              <w:top w:w="50" w:type="dxa"/>
              <w:left w:w="100" w:type="dxa"/>
            </w:tcMar>
            <w:vAlign w:val="center"/>
          </w:tcPr>
          <w:p w:rsidR="00232ED7" w:rsidRDefault="00232ED7" w:rsidP="00232ED7">
            <w:pPr>
              <w:spacing w:after="0"/>
              <w:ind w:left="135"/>
            </w:pPr>
            <w:r w:rsidRPr="003F5972">
              <w:rPr>
                <w:rFonts w:ascii="Times New Roman" w:hAnsi="Times New Roman"/>
                <w:color w:val="000000"/>
                <w:sz w:val="24"/>
                <w:lang w:val="ru-RU"/>
              </w:rPr>
              <w:t xml:space="preserve">История ВФСК ГТО, возрождение ГТО. Правила выполнения спортивных нормативов 5-6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74</w:t>
            </w:r>
          </w:p>
        </w:tc>
        <w:tc>
          <w:tcPr>
            <w:tcW w:w="4366" w:type="dxa"/>
            <w:tcMar>
              <w:top w:w="50" w:type="dxa"/>
              <w:left w:w="100" w:type="dxa"/>
            </w:tcMar>
            <w:vAlign w:val="center"/>
          </w:tcPr>
          <w:p w:rsidR="00232ED7" w:rsidRDefault="00232ED7" w:rsidP="00232ED7">
            <w:pPr>
              <w:spacing w:after="0"/>
              <w:ind w:left="135"/>
            </w:pPr>
            <w:r w:rsidRPr="003F5972">
              <w:rPr>
                <w:rFonts w:ascii="Times New Roman" w:hAnsi="Times New Roman"/>
                <w:color w:val="000000"/>
                <w:sz w:val="24"/>
                <w:lang w:val="ru-RU"/>
              </w:rPr>
              <w:t xml:space="preserve">История ВФСК ГТО, возрождение ГТО. Правила выполнения спортивных нормативов 5-6 ступени.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ТБ.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травмах</w:t>
            </w:r>
            <w:proofErr w:type="spellEnd"/>
          </w:p>
        </w:tc>
        <w:tc>
          <w:tcPr>
            <w:tcW w:w="1089"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75</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30м, 60м или 100м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76</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30м, 60м или 100м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77</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2000м или 3000м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78</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2000м или 3000м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79</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Кросс на 3 км или 5км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80</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Кросс на 3 км или 5км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81</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82</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83</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84</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85</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86</w:t>
            </w:r>
          </w:p>
        </w:tc>
        <w:tc>
          <w:tcPr>
            <w:tcW w:w="4366" w:type="dxa"/>
            <w:tcMar>
              <w:top w:w="50" w:type="dxa"/>
              <w:left w:w="100" w:type="dxa"/>
            </w:tcMar>
            <w:vAlign w:val="center"/>
          </w:tcPr>
          <w:p w:rsidR="00232ED7" w:rsidRPr="003F5972" w:rsidRDefault="00EA41C0" w:rsidP="00232ED7">
            <w:pPr>
              <w:spacing w:after="0"/>
              <w:ind w:left="135"/>
              <w:rPr>
                <w:lang w:val="ru-RU"/>
              </w:rPr>
            </w:pPr>
            <w:r>
              <w:rPr>
                <w:rFonts w:ascii="Times New Roman" w:hAnsi="Times New Roman"/>
                <w:color w:val="000000"/>
                <w:sz w:val="24"/>
                <w:lang w:val="ru-RU"/>
              </w:rPr>
              <w:t>Промежуточная аттестация</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Pr="00EA41C0" w:rsidRDefault="00EA41C0" w:rsidP="00232ED7">
            <w:pPr>
              <w:spacing w:after="0"/>
              <w:ind w:left="135"/>
              <w:jc w:val="center"/>
              <w:rPr>
                <w:lang w:val="ru-RU"/>
              </w:rPr>
            </w:pPr>
            <w:r>
              <w:rPr>
                <w:lang w:val="ru-RU"/>
              </w:rPr>
              <w:t>1</w:t>
            </w: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87</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88</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89</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90</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91</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92</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93</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Метание мяча весом 150г, 500г(д), 700г(ю)</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94</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Метание мяча весом 150г, 500г(д), 700г(ю)</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95</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96</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97</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Челночный бег 3*10м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98</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Челночный бег 3*10м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99</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Плавание 50м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100</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Правила и техника выполнения норматива комплекса ГТО: Плавание 50м</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101</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5-6 ступени</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1058" w:type="dxa"/>
            <w:tcMar>
              <w:top w:w="50" w:type="dxa"/>
              <w:left w:w="100" w:type="dxa"/>
            </w:tcMar>
            <w:vAlign w:val="center"/>
          </w:tcPr>
          <w:p w:rsidR="00232ED7" w:rsidRDefault="00232ED7" w:rsidP="00232ED7">
            <w:pPr>
              <w:spacing w:after="0"/>
            </w:pPr>
            <w:r>
              <w:rPr>
                <w:rFonts w:ascii="Times New Roman" w:hAnsi="Times New Roman"/>
                <w:color w:val="000000"/>
                <w:sz w:val="24"/>
              </w:rPr>
              <w:t>102</w:t>
            </w:r>
          </w:p>
        </w:tc>
        <w:tc>
          <w:tcPr>
            <w:tcW w:w="4366" w:type="dxa"/>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5-6 ступени</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32ED7" w:rsidRDefault="00232ED7" w:rsidP="00232ED7">
            <w:pPr>
              <w:spacing w:after="0"/>
              <w:ind w:left="135"/>
              <w:jc w:val="center"/>
            </w:pPr>
          </w:p>
        </w:tc>
        <w:tc>
          <w:tcPr>
            <w:tcW w:w="1910" w:type="dxa"/>
            <w:tcMar>
              <w:top w:w="50" w:type="dxa"/>
              <w:left w:w="100" w:type="dxa"/>
            </w:tcMar>
            <w:vAlign w:val="center"/>
          </w:tcPr>
          <w:p w:rsidR="00232ED7" w:rsidRDefault="00232ED7" w:rsidP="00232ED7">
            <w:pPr>
              <w:spacing w:after="0"/>
              <w:ind w:left="135"/>
              <w:jc w:val="center"/>
            </w:pPr>
          </w:p>
        </w:tc>
        <w:tc>
          <w:tcPr>
            <w:tcW w:w="1347" w:type="dxa"/>
            <w:tcMar>
              <w:top w:w="50" w:type="dxa"/>
              <w:left w:w="100" w:type="dxa"/>
            </w:tcMar>
            <w:vAlign w:val="center"/>
          </w:tcPr>
          <w:p w:rsidR="00232ED7" w:rsidRDefault="00232ED7" w:rsidP="00232ED7">
            <w:pPr>
              <w:spacing w:after="0"/>
              <w:ind w:left="135"/>
            </w:pPr>
          </w:p>
        </w:tc>
        <w:tc>
          <w:tcPr>
            <w:tcW w:w="2221" w:type="dxa"/>
            <w:tcMar>
              <w:top w:w="50" w:type="dxa"/>
              <w:left w:w="100" w:type="dxa"/>
            </w:tcMar>
            <w:vAlign w:val="center"/>
          </w:tcPr>
          <w:p w:rsidR="00232ED7" w:rsidRDefault="00232ED7" w:rsidP="00232ED7">
            <w:pPr>
              <w:spacing w:after="0"/>
              <w:ind w:left="135"/>
            </w:pPr>
          </w:p>
        </w:tc>
      </w:tr>
      <w:tr w:rsidR="00232ED7" w:rsidTr="00232ED7">
        <w:trPr>
          <w:trHeight w:val="144"/>
          <w:tblCellSpacing w:w="20" w:type="nil"/>
        </w:trPr>
        <w:tc>
          <w:tcPr>
            <w:tcW w:w="0" w:type="auto"/>
            <w:gridSpan w:val="2"/>
            <w:tcMar>
              <w:top w:w="50" w:type="dxa"/>
              <w:left w:w="100" w:type="dxa"/>
            </w:tcMar>
            <w:vAlign w:val="center"/>
          </w:tcPr>
          <w:p w:rsidR="00232ED7" w:rsidRPr="003F5972" w:rsidRDefault="00232ED7" w:rsidP="00232ED7">
            <w:pPr>
              <w:spacing w:after="0"/>
              <w:ind w:left="135"/>
              <w:rPr>
                <w:lang w:val="ru-RU"/>
              </w:rPr>
            </w:pPr>
            <w:r w:rsidRPr="003F5972">
              <w:rPr>
                <w:rFonts w:ascii="Times New Roman" w:hAnsi="Times New Roman"/>
                <w:color w:val="000000"/>
                <w:sz w:val="24"/>
                <w:lang w:val="ru-RU"/>
              </w:rPr>
              <w:t>ОБЩЕЕ КОЛИЧЕСТВО ЧАСОВ ПО ПРОГРАММЕ</w:t>
            </w:r>
          </w:p>
        </w:tc>
        <w:tc>
          <w:tcPr>
            <w:tcW w:w="1089" w:type="dxa"/>
            <w:tcMar>
              <w:top w:w="50" w:type="dxa"/>
              <w:left w:w="100" w:type="dxa"/>
            </w:tcMar>
            <w:vAlign w:val="center"/>
          </w:tcPr>
          <w:p w:rsidR="00232ED7" w:rsidRDefault="00232ED7" w:rsidP="00232ED7">
            <w:pPr>
              <w:spacing w:after="0"/>
              <w:ind w:left="135"/>
              <w:jc w:val="center"/>
            </w:pPr>
            <w:r w:rsidRPr="003F597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232ED7" w:rsidRDefault="00EA41C0" w:rsidP="00232ED7">
            <w:pPr>
              <w:spacing w:after="0"/>
              <w:ind w:left="135"/>
              <w:jc w:val="center"/>
            </w:pPr>
            <w:r>
              <w:rPr>
                <w:rFonts w:ascii="Times New Roman" w:hAnsi="Times New Roman"/>
                <w:color w:val="000000"/>
                <w:sz w:val="24"/>
              </w:rPr>
              <w:t xml:space="preserve"> 1</w:t>
            </w:r>
            <w:bookmarkStart w:id="20" w:name="_GoBack"/>
            <w:bookmarkEnd w:id="20"/>
          </w:p>
        </w:tc>
        <w:tc>
          <w:tcPr>
            <w:tcW w:w="1910" w:type="dxa"/>
            <w:tcMar>
              <w:top w:w="50" w:type="dxa"/>
              <w:left w:w="100" w:type="dxa"/>
            </w:tcMar>
            <w:vAlign w:val="center"/>
          </w:tcPr>
          <w:p w:rsidR="00232ED7" w:rsidRDefault="00232ED7" w:rsidP="00232ED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32ED7" w:rsidRDefault="00232ED7" w:rsidP="00232ED7"/>
        </w:tc>
      </w:tr>
    </w:tbl>
    <w:p w:rsidR="00A85961" w:rsidRDefault="00A85961">
      <w:pPr>
        <w:sectPr w:rsidR="00A85961">
          <w:pgSz w:w="16383" w:h="11906" w:orient="landscape"/>
          <w:pgMar w:top="1134" w:right="850" w:bottom="1134" w:left="1701" w:header="720" w:footer="720" w:gutter="0"/>
          <w:cols w:space="720"/>
        </w:sectPr>
      </w:pPr>
    </w:p>
    <w:p w:rsidR="00A85961" w:rsidRDefault="00A85961">
      <w:pPr>
        <w:sectPr w:rsidR="00A85961">
          <w:pgSz w:w="16383" w:h="11906" w:orient="landscape"/>
          <w:pgMar w:top="1134" w:right="850" w:bottom="1134" w:left="1701" w:header="720" w:footer="720" w:gutter="0"/>
          <w:cols w:space="720"/>
        </w:sectPr>
      </w:pPr>
    </w:p>
    <w:p w:rsidR="00A85961" w:rsidRPr="00231913" w:rsidRDefault="00AD7045">
      <w:pPr>
        <w:spacing w:after="0"/>
        <w:ind w:left="120"/>
        <w:rPr>
          <w:lang w:val="ru-RU"/>
        </w:rPr>
      </w:pPr>
      <w:bookmarkStart w:id="21" w:name="block-18118053"/>
      <w:bookmarkEnd w:id="19"/>
      <w:r w:rsidRPr="00231913">
        <w:rPr>
          <w:rFonts w:ascii="Times New Roman" w:hAnsi="Times New Roman"/>
          <w:b/>
          <w:color w:val="000000"/>
          <w:sz w:val="28"/>
          <w:lang w:val="ru-RU"/>
        </w:rPr>
        <w:t>УЧЕБНО-МЕТОДИЧЕСКОЕ ОБЕСПЕЧЕНИЕ ОБРАЗОВАТЕЛЬНОГО ПРОЦЕССА</w:t>
      </w:r>
    </w:p>
    <w:p w:rsidR="00A85961" w:rsidRPr="00231913" w:rsidRDefault="00AD7045">
      <w:pPr>
        <w:spacing w:after="0" w:line="480" w:lineRule="auto"/>
        <w:ind w:left="120"/>
        <w:rPr>
          <w:lang w:val="ru-RU"/>
        </w:rPr>
      </w:pPr>
      <w:r w:rsidRPr="00231913">
        <w:rPr>
          <w:rFonts w:ascii="Times New Roman" w:hAnsi="Times New Roman"/>
          <w:b/>
          <w:color w:val="000000"/>
          <w:sz w:val="28"/>
          <w:lang w:val="ru-RU"/>
        </w:rPr>
        <w:t>ОБЯЗАТЕЛЬНЫЕ УЧЕБНЫЕ МАТЕРИАЛЫ ДЛЯ УЧЕНИКА</w:t>
      </w:r>
    </w:p>
    <w:p w:rsidR="00A85961" w:rsidRPr="00231913" w:rsidRDefault="00AD7045">
      <w:pPr>
        <w:spacing w:after="0" w:line="480" w:lineRule="auto"/>
        <w:ind w:left="120"/>
        <w:rPr>
          <w:lang w:val="ru-RU"/>
        </w:rPr>
      </w:pPr>
      <w:r w:rsidRPr="00231913">
        <w:rPr>
          <w:rFonts w:ascii="Times New Roman" w:hAnsi="Times New Roman"/>
          <w:color w:val="000000"/>
          <w:sz w:val="28"/>
          <w:lang w:val="ru-RU"/>
        </w:rPr>
        <w:t>​‌‌​</w:t>
      </w:r>
    </w:p>
    <w:p w:rsidR="00A85961" w:rsidRPr="00231913" w:rsidRDefault="00AD7045">
      <w:pPr>
        <w:spacing w:after="0" w:line="480" w:lineRule="auto"/>
        <w:ind w:left="120"/>
        <w:rPr>
          <w:lang w:val="ru-RU"/>
        </w:rPr>
      </w:pPr>
      <w:r w:rsidRPr="00231913">
        <w:rPr>
          <w:rFonts w:ascii="Times New Roman" w:hAnsi="Times New Roman"/>
          <w:color w:val="000000"/>
          <w:sz w:val="28"/>
          <w:lang w:val="ru-RU"/>
        </w:rPr>
        <w:t>​‌‌</w:t>
      </w:r>
    </w:p>
    <w:p w:rsidR="00A85961" w:rsidRPr="00231913" w:rsidRDefault="00AD7045">
      <w:pPr>
        <w:spacing w:after="0"/>
        <w:ind w:left="120"/>
        <w:rPr>
          <w:lang w:val="ru-RU"/>
        </w:rPr>
      </w:pPr>
      <w:r w:rsidRPr="00231913">
        <w:rPr>
          <w:rFonts w:ascii="Times New Roman" w:hAnsi="Times New Roman"/>
          <w:color w:val="000000"/>
          <w:sz w:val="28"/>
          <w:lang w:val="ru-RU"/>
        </w:rPr>
        <w:t>​</w:t>
      </w:r>
    </w:p>
    <w:p w:rsidR="00A85961" w:rsidRPr="00231913" w:rsidRDefault="00AD7045">
      <w:pPr>
        <w:spacing w:after="0" w:line="480" w:lineRule="auto"/>
        <w:ind w:left="120"/>
        <w:rPr>
          <w:lang w:val="ru-RU"/>
        </w:rPr>
      </w:pPr>
      <w:r w:rsidRPr="00231913">
        <w:rPr>
          <w:rFonts w:ascii="Times New Roman" w:hAnsi="Times New Roman"/>
          <w:b/>
          <w:color w:val="000000"/>
          <w:sz w:val="28"/>
          <w:lang w:val="ru-RU"/>
        </w:rPr>
        <w:t>МЕТОДИЧЕСКИЕ МАТЕРИАЛЫ ДЛЯ УЧИТЕЛЯ</w:t>
      </w:r>
    </w:p>
    <w:p w:rsidR="00A85961" w:rsidRPr="00197A82" w:rsidRDefault="00AD7045" w:rsidP="00197A82">
      <w:pPr>
        <w:pStyle w:val="ae"/>
        <w:numPr>
          <w:ilvl w:val="0"/>
          <w:numId w:val="1"/>
        </w:numPr>
        <w:spacing w:after="0" w:line="240" w:lineRule="auto"/>
      </w:pPr>
      <w:r w:rsidRPr="00197A82">
        <w:rPr>
          <w:rFonts w:ascii="Times New Roman" w:hAnsi="Times New Roman"/>
          <w:color w:val="000000"/>
          <w:sz w:val="28"/>
          <w:lang w:val="ru-RU"/>
        </w:rPr>
        <w:t>​‌‌​</w:t>
      </w:r>
      <w:r w:rsidR="00231913" w:rsidRPr="00197A82">
        <w:rPr>
          <w:rFonts w:ascii="Times New Roman" w:hAnsi="Times New Roman"/>
          <w:color w:val="000000"/>
          <w:sz w:val="28"/>
          <w:lang w:val="ru-RU"/>
        </w:rPr>
        <w:t xml:space="preserve">Лях В. И Физическая культура. 1-4 классы: учеб. для общеобразоват. организаций/ В. И. Лях. – 14-е изд. – М.: Просвещение, 2013. – 190 </w:t>
      </w:r>
      <w:proofErr w:type="gramStart"/>
      <w:r w:rsidR="00231913" w:rsidRPr="00197A82">
        <w:rPr>
          <w:rFonts w:ascii="Times New Roman" w:hAnsi="Times New Roman"/>
          <w:color w:val="000000"/>
          <w:sz w:val="28"/>
          <w:lang w:val="ru-RU"/>
        </w:rPr>
        <w:t>с. :</w:t>
      </w:r>
      <w:proofErr w:type="gramEnd"/>
      <w:r w:rsidR="00231913" w:rsidRPr="00197A82">
        <w:rPr>
          <w:rFonts w:ascii="Times New Roman" w:hAnsi="Times New Roman"/>
          <w:color w:val="000000"/>
          <w:sz w:val="28"/>
          <w:lang w:val="ru-RU"/>
        </w:rPr>
        <w:t xml:space="preserve"> ил.- </w:t>
      </w:r>
      <w:r w:rsidR="00231913" w:rsidRPr="00197A82">
        <w:rPr>
          <w:rFonts w:ascii="Times New Roman" w:hAnsi="Times New Roman"/>
          <w:color w:val="000000"/>
          <w:sz w:val="28"/>
        </w:rPr>
        <w:t>ISBN 978</w:t>
      </w:r>
      <w:r w:rsidR="00197A82" w:rsidRPr="00197A82">
        <w:rPr>
          <w:rFonts w:ascii="Times New Roman" w:hAnsi="Times New Roman"/>
          <w:color w:val="000000"/>
          <w:sz w:val="28"/>
        </w:rPr>
        <w:t>-5-09-029930-5.</w:t>
      </w:r>
    </w:p>
    <w:p w:rsidR="00197A82" w:rsidRPr="00197A82" w:rsidRDefault="00197A82" w:rsidP="00197A82">
      <w:pPr>
        <w:pStyle w:val="ae"/>
        <w:numPr>
          <w:ilvl w:val="0"/>
          <w:numId w:val="1"/>
        </w:numPr>
        <w:spacing w:after="0" w:line="240" w:lineRule="auto"/>
        <w:rPr>
          <w:lang w:val="ru-RU"/>
        </w:rPr>
      </w:pPr>
      <w:r>
        <w:rPr>
          <w:rFonts w:ascii="Times New Roman" w:hAnsi="Times New Roman" w:cs="Times New Roman"/>
          <w:sz w:val="28"/>
          <w:szCs w:val="28"/>
          <w:lang w:val="ru-RU"/>
        </w:rPr>
        <w:t xml:space="preserve">Виленский М. Я. Физическая культура. 5-7 классы: учеб. для общеобразоват. организаций </w:t>
      </w:r>
      <w:r w:rsidRPr="00197A82">
        <w:rPr>
          <w:rFonts w:ascii="Times New Roman" w:hAnsi="Times New Roman" w:cs="Times New Roman"/>
          <w:sz w:val="28"/>
          <w:szCs w:val="28"/>
          <w:lang w:val="ru-RU"/>
        </w:rPr>
        <w:t>[</w:t>
      </w:r>
      <w:r>
        <w:rPr>
          <w:rFonts w:ascii="Times New Roman" w:hAnsi="Times New Roman" w:cs="Times New Roman"/>
          <w:sz w:val="28"/>
          <w:szCs w:val="28"/>
          <w:lang w:val="ru-RU"/>
        </w:rPr>
        <w:t>М. Я.Виленский, Т.Ю. Торочкова и др.</w:t>
      </w:r>
      <w:proofErr w:type="gramStart"/>
      <w:r w:rsidRPr="00197A82">
        <w:rPr>
          <w:rFonts w:ascii="Times New Roman" w:hAnsi="Times New Roman" w:cs="Times New Roman"/>
          <w:sz w:val="28"/>
          <w:szCs w:val="28"/>
          <w:lang w:val="ru-RU"/>
        </w:rPr>
        <w:t>]</w:t>
      </w:r>
      <w:r>
        <w:rPr>
          <w:rFonts w:ascii="Times New Roman" w:hAnsi="Times New Roman" w:cs="Times New Roman"/>
          <w:sz w:val="28"/>
          <w:szCs w:val="28"/>
          <w:lang w:val="ru-RU"/>
        </w:rPr>
        <w:t xml:space="preserve"> ;</w:t>
      </w:r>
      <w:proofErr w:type="gramEnd"/>
    </w:p>
    <w:p w:rsidR="00197A82" w:rsidRDefault="00197A82" w:rsidP="00197A82">
      <w:pPr>
        <w:pStyle w:val="ae"/>
        <w:spacing w:after="0" w:line="240" w:lineRule="auto"/>
        <w:ind w:left="479"/>
        <w:rPr>
          <w:rFonts w:ascii="Times New Roman" w:hAnsi="Times New Roman" w:cs="Times New Roman"/>
          <w:sz w:val="28"/>
          <w:szCs w:val="28"/>
        </w:rPr>
      </w:pPr>
      <w:r>
        <w:rPr>
          <w:rFonts w:ascii="Times New Roman" w:hAnsi="Times New Roman" w:cs="Times New Roman"/>
          <w:sz w:val="28"/>
          <w:szCs w:val="28"/>
          <w:lang w:val="ru-RU"/>
        </w:rPr>
        <w:t xml:space="preserve">под ред. М. Я. Виленского. -  6-е изд. – М.: </w:t>
      </w:r>
      <w:r w:rsidR="007E5DD2">
        <w:rPr>
          <w:rFonts w:ascii="Times New Roman" w:hAnsi="Times New Roman" w:cs="Times New Roman"/>
          <w:sz w:val="28"/>
          <w:szCs w:val="28"/>
          <w:lang w:val="ru-RU"/>
        </w:rPr>
        <w:t xml:space="preserve">Просвещение, </w:t>
      </w:r>
      <w:proofErr w:type="gramStart"/>
      <w:r w:rsidR="007E5DD2">
        <w:rPr>
          <w:rFonts w:ascii="Times New Roman" w:hAnsi="Times New Roman" w:cs="Times New Roman"/>
          <w:sz w:val="28"/>
          <w:szCs w:val="28"/>
          <w:lang w:val="ru-RU"/>
        </w:rPr>
        <w:t>2017.-</w:t>
      </w:r>
      <w:proofErr w:type="gramEnd"/>
      <w:r w:rsidR="007E5DD2">
        <w:rPr>
          <w:rFonts w:ascii="Times New Roman" w:hAnsi="Times New Roman" w:cs="Times New Roman"/>
          <w:sz w:val="28"/>
          <w:szCs w:val="28"/>
          <w:lang w:val="ru-RU"/>
        </w:rPr>
        <w:t xml:space="preserve"> 239 с.: ил.-</w:t>
      </w:r>
      <w:r w:rsidR="007E5DD2">
        <w:rPr>
          <w:rFonts w:ascii="Times New Roman" w:hAnsi="Times New Roman" w:cs="Times New Roman"/>
          <w:sz w:val="28"/>
          <w:szCs w:val="28"/>
        </w:rPr>
        <w:t>ISBN 978-5-09-046522-9.</w:t>
      </w:r>
    </w:p>
    <w:p w:rsidR="007E5DD2" w:rsidRPr="007E5DD2" w:rsidRDefault="007E5DD2" w:rsidP="007E5DD2">
      <w:pPr>
        <w:pStyle w:val="ae"/>
        <w:numPr>
          <w:ilvl w:val="0"/>
          <w:numId w:val="1"/>
        </w:numPr>
        <w:spacing w:after="0" w:line="24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Матвеев А.П. Физическая культура. 8-9 классы. учеб. для общеобразоват. организаций / А. П. Матвеев. – 6-е изд.- </w:t>
      </w:r>
      <w:proofErr w:type="gramStart"/>
      <w:r>
        <w:rPr>
          <w:rFonts w:ascii="Times New Roman" w:hAnsi="Times New Roman" w:cs="Times New Roman"/>
          <w:sz w:val="28"/>
          <w:szCs w:val="28"/>
          <w:lang w:val="ru-RU"/>
        </w:rPr>
        <w:t>М. :</w:t>
      </w:r>
      <w:proofErr w:type="gramEnd"/>
      <w:r>
        <w:rPr>
          <w:rFonts w:ascii="Times New Roman" w:hAnsi="Times New Roman" w:cs="Times New Roman"/>
          <w:sz w:val="28"/>
          <w:szCs w:val="28"/>
          <w:lang w:val="ru-RU"/>
        </w:rPr>
        <w:t xml:space="preserve"> Просвещение 2018.-152 с.: - </w:t>
      </w:r>
      <w:r>
        <w:rPr>
          <w:rFonts w:ascii="Times New Roman" w:hAnsi="Times New Roman" w:cs="Times New Roman"/>
          <w:sz w:val="28"/>
          <w:szCs w:val="28"/>
        </w:rPr>
        <w:t>ISBN 978-5-09057349-8.</w:t>
      </w:r>
    </w:p>
    <w:p w:rsidR="007E5DD2" w:rsidRPr="007E5DD2" w:rsidRDefault="007E5DD2" w:rsidP="007E5DD2">
      <w:pPr>
        <w:spacing w:after="0" w:line="240" w:lineRule="auto"/>
        <w:rPr>
          <w:lang w:val="ru-RU"/>
        </w:rPr>
      </w:pPr>
    </w:p>
    <w:p w:rsidR="00A85961" w:rsidRPr="00231913" w:rsidRDefault="00A85961">
      <w:pPr>
        <w:spacing w:after="0"/>
        <w:ind w:left="120"/>
        <w:rPr>
          <w:lang w:val="ru-RU"/>
        </w:rPr>
      </w:pPr>
    </w:p>
    <w:p w:rsidR="00873366" w:rsidRDefault="00AD7045">
      <w:pPr>
        <w:spacing w:after="0" w:line="480" w:lineRule="auto"/>
        <w:ind w:left="120"/>
        <w:rPr>
          <w:rFonts w:ascii="Times New Roman" w:hAnsi="Times New Roman"/>
          <w:b/>
          <w:color w:val="000000"/>
          <w:sz w:val="28"/>
          <w:lang w:val="ru-RU"/>
        </w:rPr>
      </w:pPr>
      <w:r w:rsidRPr="003F5972">
        <w:rPr>
          <w:rFonts w:ascii="Times New Roman" w:hAnsi="Times New Roman"/>
          <w:b/>
          <w:color w:val="000000"/>
          <w:sz w:val="28"/>
          <w:lang w:val="ru-RU"/>
        </w:rPr>
        <w:t xml:space="preserve">ЦИФРОВЫЕ ОБРАЗОВАТЕЛЬНЫЕ РЕСУРСЫ И РЕСУРСЫ СЕТИ </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http://www.bibliofond.ru/download_list.aspx?id=14632</w:t>
      </w:r>
      <w:r w:rsidRPr="00873366">
        <w:rPr>
          <w:color w:val="000000"/>
          <w:sz w:val="28"/>
          <w:szCs w:val="28"/>
        </w:rPr>
        <w:t> Педагогические условия обучения младших школьников элементам игры в баскетбол</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http://doshkolnik.ru/sport-trenirovki/15139-olimpiiyskie-igry-sportivnyiy-prazdnik-dlya-deteiy-i-roditeleiy.html</w:t>
      </w:r>
      <w:r w:rsidRPr="00873366">
        <w:rPr>
          <w:color w:val="000000"/>
          <w:sz w:val="28"/>
          <w:szCs w:val="28"/>
        </w:rPr>
        <w:t> ОЛИМПИЙСКИЕ ИГРЫ (Спортивный праздник для детей и родителей)</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 xml:space="preserve">http://www.gto-normy.ru/page/5/ Нормы ГТО </w:t>
      </w:r>
      <w:proofErr w:type="spellStart"/>
      <w:r w:rsidRPr="00873366">
        <w:rPr>
          <w:color w:val="000000"/>
          <w:sz w:val="28"/>
          <w:szCs w:val="28"/>
        </w:rPr>
        <w:t>ру</w:t>
      </w:r>
      <w:proofErr w:type="spellEnd"/>
      <w:r w:rsidRPr="00873366">
        <w:rPr>
          <w:color w:val="000000"/>
          <w:sz w:val="28"/>
          <w:szCs w:val="28"/>
        </w:rPr>
        <w:t xml:space="preserve"> | Нормативы </w:t>
      </w:r>
      <w:proofErr w:type="spellStart"/>
      <w:r w:rsidRPr="00873366">
        <w:rPr>
          <w:color w:val="000000"/>
          <w:sz w:val="28"/>
          <w:szCs w:val="28"/>
        </w:rPr>
        <w:t>Минспорта</w:t>
      </w:r>
      <w:proofErr w:type="spellEnd"/>
      <w:r w:rsidRPr="00873366">
        <w:rPr>
          <w:color w:val="000000"/>
          <w:sz w:val="28"/>
          <w:szCs w:val="28"/>
        </w:rPr>
        <w:t xml:space="preserve"> РФ - </w:t>
      </w:r>
      <w:proofErr w:type="spellStart"/>
      <w:r w:rsidRPr="00873366">
        <w:rPr>
          <w:color w:val="000000"/>
          <w:sz w:val="28"/>
          <w:szCs w:val="28"/>
        </w:rPr>
        <w:t>Part</w:t>
      </w:r>
      <w:proofErr w:type="spellEnd"/>
      <w:r w:rsidRPr="00873366">
        <w:rPr>
          <w:color w:val="000000"/>
          <w:sz w:val="28"/>
          <w:szCs w:val="28"/>
        </w:rPr>
        <w:t xml:space="preserve"> 5</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http://easyen.ru/load/scenarii_prazdnikov/sportivnye_prazdniki/287</w:t>
      </w:r>
      <w:r w:rsidRPr="00873366">
        <w:rPr>
          <w:color w:val="000000"/>
          <w:sz w:val="28"/>
          <w:szCs w:val="28"/>
        </w:rPr>
        <w:t> Спортивные праздники - Материалы к праздникам</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http://pedsovet.su/load/436</w:t>
      </w:r>
      <w:r w:rsidRPr="00873366">
        <w:rPr>
          <w:color w:val="000000"/>
          <w:sz w:val="28"/>
          <w:szCs w:val="28"/>
        </w:rPr>
        <w:t> Сообщество взаимопомощи учителей - Pedsovet.su - интернет-сообщество учителей</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http://nsportal.ru/ Социальная сеть работников образования</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https://multiurok.ru/ Сайт для учителей</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http://fizkultura-na5.ru/ </w:t>
      </w:r>
      <w:r w:rsidRPr="00873366">
        <w:rPr>
          <w:b/>
          <w:bCs/>
          <w:color w:val="000000"/>
          <w:sz w:val="28"/>
          <w:szCs w:val="28"/>
          <w:u w:val="single"/>
        </w:rPr>
        <w:t>Сайт учителей физкультуры</w:t>
      </w:r>
      <w:r w:rsidRPr="00873366">
        <w:rPr>
          <w:color w:val="000000"/>
          <w:sz w:val="28"/>
          <w:szCs w:val="28"/>
        </w:rPr>
        <w:t> "ФИЗКУЛЬТУРА НА 5"</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http://fiskult-ura.ucoz.ru/ Сайт «</w:t>
      </w:r>
      <w:proofErr w:type="spellStart"/>
      <w:r w:rsidRPr="00873366">
        <w:rPr>
          <w:color w:val="000000"/>
          <w:sz w:val="28"/>
          <w:szCs w:val="28"/>
        </w:rPr>
        <w:t>ФизкультУра</w:t>
      </w:r>
      <w:proofErr w:type="spellEnd"/>
      <w:r w:rsidRPr="00873366">
        <w:rPr>
          <w:color w:val="000000"/>
          <w:sz w:val="28"/>
          <w:szCs w:val="28"/>
        </w:rPr>
        <w:t>»</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http://spo.1september.ru/urok/ Сайт «Я иду на урок физкультуры»</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http://festival.1september.ru</w:t>
      </w:r>
      <w:r w:rsidRPr="00873366">
        <w:rPr>
          <w:color w:val="000000"/>
          <w:sz w:val="28"/>
          <w:szCs w:val="28"/>
        </w:rPr>
        <w:t> – фестиваль педагогических идей - Российский общеобразовательный портал</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http://collection.edu.ru/</w:t>
      </w:r>
      <w:r w:rsidRPr="00873366">
        <w:rPr>
          <w:color w:val="000000"/>
          <w:sz w:val="28"/>
          <w:szCs w:val="28"/>
        </w:rPr>
        <w:t> - Российский общеобразовательный портал. Сборник методических разработок для школы.</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http://www.it-n.ru/</w:t>
      </w:r>
      <w:r w:rsidRPr="00873366">
        <w:rPr>
          <w:color w:val="000000"/>
          <w:sz w:val="28"/>
          <w:szCs w:val="28"/>
        </w:rPr>
        <w:t> - Сеть творческих учителей</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http://www.it-n.ru/</w:t>
      </w:r>
      <w:r w:rsidRPr="00873366">
        <w:rPr>
          <w:color w:val="000000"/>
          <w:sz w:val="28"/>
          <w:szCs w:val="28"/>
        </w:rPr>
        <w:t> - Всероссийский Интернет – педсовет</w:t>
      </w:r>
    </w:p>
    <w:p w:rsidR="00873366" w:rsidRPr="00873366" w:rsidRDefault="00873366" w:rsidP="00873366">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http://pedsovet.su/load/98</w:t>
      </w:r>
      <w:r w:rsidRPr="00873366">
        <w:rPr>
          <w:color w:val="000000"/>
          <w:sz w:val="28"/>
          <w:szCs w:val="28"/>
        </w:rPr>
        <w:t> </w:t>
      </w:r>
      <w:r w:rsidRPr="00873366">
        <w:rPr>
          <w:color w:val="000000"/>
          <w:sz w:val="28"/>
          <w:szCs w:val="28"/>
          <w:u w:val="single"/>
        </w:rPr>
        <w:t>http://www.itn.ru/communities.aspx</w:t>
      </w:r>
      <w:r w:rsidRPr="00873366">
        <w:rPr>
          <w:color w:val="000000"/>
          <w:sz w:val="28"/>
          <w:szCs w:val="28"/>
        </w:rPr>
        <w:t xml:space="preserve">? </w:t>
      </w:r>
      <w:proofErr w:type="spellStart"/>
      <w:r w:rsidRPr="00873366">
        <w:rPr>
          <w:color w:val="000000"/>
          <w:sz w:val="28"/>
          <w:szCs w:val="28"/>
        </w:rPr>
        <w:t>cat_no</w:t>
      </w:r>
      <w:proofErr w:type="spellEnd"/>
      <w:r w:rsidRPr="00873366">
        <w:rPr>
          <w:color w:val="000000"/>
          <w:sz w:val="28"/>
          <w:szCs w:val="28"/>
        </w:rPr>
        <w:t>=22924&amp;lib_no=32922&amp;tmpl=</w:t>
      </w:r>
      <w:proofErr w:type="spellStart"/>
      <w:r w:rsidRPr="00873366">
        <w:rPr>
          <w:color w:val="000000"/>
          <w:sz w:val="28"/>
          <w:szCs w:val="28"/>
        </w:rPr>
        <w:t>lib</w:t>
      </w:r>
      <w:proofErr w:type="spellEnd"/>
      <w:r w:rsidRPr="00873366">
        <w:rPr>
          <w:color w:val="000000"/>
          <w:sz w:val="28"/>
          <w:szCs w:val="28"/>
        </w:rPr>
        <w:t xml:space="preserve"> – сеть творческих учителей/ Сообщество учителей физической культуры</w:t>
      </w:r>
    </w:p>
    <w:p w:rsidR="00A85961" w:rsidRPr="00873366" w:rsidRDefault="00AD7045">
      <w:pPr>
        <w:spacing w:after="0" w:line="480" w:lineRule="auto"/>
        <w:ind w:left="120"/>
        <w:rPr>
          <w:rFonts w:ascii="Times New Roman" w:hAnsi="Times New Roman" w:cs="Times New Roman"/>
          <w:sz w:val="28"/>
          <w:szCs w:val="28"/>
          <w:lang w:val="ru-RU"/>
        </w:rPr>
      </w:pPr>
      <w:r w:rsidRPr="00873366">
        <w:rPr>
          <w:rFonts w:ascii="Times New Roman" w:hAnsi="Times New Roman" w:cs="Times New Roman"/>
          <w:b/>
          <w:color w:val="000000"/>
          <w:sz w:val="28"/>
          <w:szCs w:val="28"/>
          <w:lang w:val="ru-RU"/>
        </w:rPr>
        <w:t>ИНТЕРНЕТ</w:t>
      </w:r>
    </w:p>
    <w:p w:rsidR="00A85961" w:rsidRPr="00231913" w:rsidRDefault="00AD7045">
      <w:pPr>
        <w:spacing w:after="0" w:line="480" w:lineRule="auto"/>
        <w:ind w:left="120"/>
        <w:rPr>
          <w:lang w:val="ru-RU"/>
        </w:rPr>
      </w:pPr>
      <w:r w:rsidRPr="00231913">
        <w:rPr>
          <w:rFonts w:ascii="Times New Roman" w:hAnsi="Times New Roman"/>
          <w:color w:val="000000"/>
          <w:sz w:val="28"/>
          <w:lang w:val="ru-RU"/>
        </w:rPr>
        <w:t>​</w:t>
      </w:r>
      <w:r w:rsidRPr="00231913">
        <w:rPr>
          <w:rFonts w:ascii="Times New Roman" w:hAnsi="Times New Roman"/>
          <w:color w:val="333333"/>
          <w:sz w:val="28"/>
          <w:lang w:val="ru-RU"/>
        </w:rPr>
        <w:t>​‌‌</w:t>
      </w:r>
      <w:r w:rsidRPr="00231913">
        <w:rPr>
          <w:rFonts w:ascii="Times New Roman" w:hAnsi="Times New Roman"/>
          <w:color w:val="000000"/>
          <w:sz w:val="28"/>
          <w:lang w:val="ru-RU"/>
        </w:rPr>
        <w:t>​</w:t>
      </w:r>
    </w:p>
    <w:p w:rsidR="00A85961" w:rsidRPr="00231913" w:rsidRDefault="00A85961">
      <w:pPr>
        <w:rPr>
          <w:lang w:val="ru-RU"/>
        </w:rPr>
        <w:sectPr w:rsidR="00A85961" w:rsidRPr="00231913">
          <w:pgSz w:w="11906" w:h="16383"/>
          <w:pgMar w:top="1134" w:right="850" w:bottom="1134" w:left="1701" w:header="720" w:footer="720" w:gutter="0"/>
          <w:cols w:space="720"/>
        </w:sectPr>
      </w:pPr>
    </w:p>
    <w:bookmarkEnd w:id="21"/>
    <w:p w:rsidR="00AD7045" w:rsidRPr="00231913" w:rsidRDefault="00AD7045">
      <w:pPr>
        <w:rPr>
          <w:lang w:val="ru-RU"/>
        </w:rPr>
      </w:pPr>
    </w:p>
    <w:sectPr w:rsidR="00AD7045" w:rsidRPr="0023191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02B7E"/>
    <w:multiLevelType w:val="multilevel"/>
    <w:tmpl w:val="6A5E0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400B80"/>
    <w:multiLevelType w:val="hybridMultilevel"/>
    <w:tmpl w:val="3184ED46"/>
    <w:lvl w:ilvl="0" w:tplc="2DA6AA1A">
      <w:start w:val="1"/>
      <w:numFmt w:val="decimal"/>
      <w:lvlText w:val="%1."/>
      <w:lvlJc w:val="left"/>
      <w:pPr>
        <w:ind w:left="479" w:hanging="360"/>
      </w:pPr>
      <w:rPr>
        <w:rFonts w:ascii="Times New Roman" w:hAnsi="Times New Roman" w:hint="default"/>
        <w:color w:val="000000"/>
        <w:sz w:val="28"/>
      </w:rPr>
    </w:lvl>
    <w:lvl w:ilvl="1" w:tplc="04190019" w:tentative="1">
      <w:start w:val="1"/>
      <w:numFmt w:val="lowerLetter"/>
      <w:lvlText w:val="%2."/>
      <w:lvlJc w:val="left"/>
      <w:pPr>
        <w:ind w:left="1199" w:hanging="360"/>
      </w:pPr>
    </w:lvl>
    <w:lvl w:ilvl="2" w:tplc="0419001B" w:tentative="1">
      <w:start w:val="1"/>
      <w:numFmt w:val="lowerRoman"/>
      <w:lvlText w:val="%3."/>
      <w:lvlJc w:val="right"/>
      <w:pPr>
        <w:ind w:left="1919" w:hanging="180"/>
      </w:pPr>
    </w:lvl>
    <w:lvl w:ilvl="3" w:tplc="0419000F" w:tentative="1">
      <w:start w:val="1"/>
      <w:numFmt w:val="decimal"/>
      <w:lvlText w:val="%4."/>
      <w:lvlJc w:val="left"/>
      <w:pPr>
        <w:ind w:left="2639" w:hanging="360"/>
      </w:pPr>
    </w:lvl>
    <w:lvl w:ilvl="4" w:tplc="04190019" w:tentative="1">
      <w:start w:val="1"/>
      <w:numFmt w:val="lowerLetter"/>
      <w:lvlText w:val="%5."/>
      <w:lvlJc w:val="left"/>
      <w:pPr>
        <w:ind w:left="3359" w:hanging="360"/>
      </w:pPr>
    </w:lvl>
    <w:lvl w:ilvl="5" w:tplc="0419001B" w:tentative="1">
      <w:start w:val="1"/>
      <w:numFmt w:val="lowerRoman"/>
      <w:lvlText w:val="%6."/>
      <w:lvlJc w:val="right"/>
      <w:pPr>
        <w:ind w:left="4079" w:hanging="180"/>
      </w:pPr>
    </w:lvl>
    <w:lvl w:ilvl="6" w:tplc="0419000F" w:tentative="1">
      <w:start w:val="1"/>
      <w:numFmt w:val="decimal"/>
      <w:lvlText w:val="%7."/>
      <w:lvlJc w:val="left"/>
      <w:pPr>
        <w:ind w:left="4799" w:hanging="360"/>
      </w:pPr>
    </w:lvl>
    <w:lvl w:ilvl="7" w:tplc="04190019" w:tentative="1">
      <w:start w:val="1"/>
      <w:numFmt w:val="lowerLetter"/>
      <w:lvlText w:val="%8."/>
      <w:lvlJc w:val="left"/>
      <w:pPr>
        <w:ind w:left="5519" w:hanging="360"/>
      </w:pPr>
    </w:lvl>
    <w:lvl w:ilvl="8" w:tplc="0419001B" w:tentative="1">
      <w:start w:val="1"/>
      <w:numFmt w:val="lowerRoman"/>
      <w:lvlText w:val="%9."/>
      <w:lvlJc w:val="right"/>
      <w:pPr>
        <w:ind w:left="623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961"/>
    <w:rsid w:val="00197A82"/>
    <w:rsid w:val="00231913"/>
    <w:rsid w:val="00232ED7"/>
    <w:rsid w:val="00302390"/>
    <w:rsid w:val="003F5972"/>
    <w:rsid w:val="003F5C20"/>
    <w:rsid w:val="00403D57"/>
    <w:rsid w:val="004D04F6"/>
    <w:rsid w:val="005A79E6"/>
    <w:rsid w:val="007E5DD2"/>
    <w:rsid w:val="00873366"/>
    <w:rsid w:val="008F7EAF"/>
    <w:rsid w:val="00A85961"/>
    <w:rsid w:val="00AD7045"/>
    <w:rsid w:val="00B113D5"/>
    <w:rsid w:val="00BE0EF3"/>
    <w:rsid w:val="00CF6E16"/>
    <w:rsid w:val="00EA41C0"/>
    <w:rsid w:val="00F568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5DAEEE-D4D2-41E6-B6F2-7F11C3424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197A82"/>
    <w:pPr>
      <w:ind w:left="720"/>
      <w:contextualSpacing/>
    </w:pPr>
  </w:style>
  <w:style w:type="paragraph" w:styleId="af">
    <w:name w:val="Normal (Web)"/>
    <w:basedOn w:val="a"/>
    <w:uiPriority w:val="99"/>
    <w:semiHidden/>
    <w:unhideWhenUsed/>
    <w:rsid w:val="00873366"/>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7795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42F56-54F3-4980-ADD0-A6570A2C6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366</TotalTime>
  <Pages>91</Pages>
  <Words>15738</Words>
  <Characters>89709</Characters>
  <Application>Microsoft Office Word</Application>
  <DocSecurity>0</DocSecurity>
  <Lines>747</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Нтаталья Морозова</dc:creator>
  <cp:lastModifiedBy>Инна Лазарева</cp:lastModifiedBy>
  <cp:revision>14</cp:revision>
  <dcterms:created xsi:type="dcterms:W3CDTF">2023-09-07T17:27:00Z</dcterms:created>
  <dcterms:modified xsi:type="dcterms:W3CDTF">2025-09-04T09:26:00Z</dcterms:modified>
</cp:coreProperties>
</file>